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B4" w:rsidRPr="00BF3EFA" w:rsidRDefault="00EF42B4" w:rsidP="00D307CA">
      <w:pPr>
        <w:rPr>
          <w:rFonts w:ascii="Calibri" w:hAnsi="Calibri"/>
          <w:sz w:val="20"/>
        </w:rPr>
      </w:pPr>
    </w:p>
    <w:p w:rsidR="001A315C" w:rsidRPr="00BF3EFA" w:rsidRDefault="001F5AF0" w:rsidP="00F279EF">
      <w:pPr>
        <w:jc w:val="right"/>
        <w:rPr>
          <w:rFonts w:ascii="Outfit" w:hAnsi="Outfit" w:cs="Arial"/>
          <w:sz w:val="20"/>
        </w:rPr>
      </w:pPr>
      <w:r w:rsidRPr="00BF3EFA">
        <w:rPr>
          <w:rFonts w:ascii="Outfit" w:hAnsi="Outfit" w:cs="Arial"/>
          <w:sz w:val="20"/>
        </w:rPr>
        <w:tab/>
      </w:r>
      <w:r w:rsidRPr="00BF3EFA">
        <w:rPr>
          <w:rFonts w:ascii="Outfit" w:hAnsi="Outfit" w:cs="Arial"/>
          <w:sz w:val="20"/>
        </w:rPr>
        <w:tab/>
      </w:r>
      <w:r w:rsidRPr="00BF3EFA">
        <w:rPr>
          <w:rFonts w:ascii="Outfit" w:hAnsi="Outfit" w:cs="Arial"/>
          <w:sz w:val="20"/>
        </w:rPr>
        <w:tab/>
      </w:r>
      <w:r w:rsidR="0091355D" w:rsidRPr="00BF3EFA">
        <w:rPr>
          <w:rFonts w:ascii="Outfit" w:hAnsi="Outfit" w:cs="Arial"/>
          <w:sz w:val="20"/>
        </w:rPr>
        <w:tab/>
      </w:r>
      <w:r w:rsidR="0091355D" w:rsidRPr="00BF3EFA">
        <w:rPr>
          <w:rFonts w:ascii="Outfit" w:hAnsi="Outfit" w:cs="Arial"/>
          <w:sz w:val="20"/>
        </w:rPr>
        <w:tab/>
      </w:r>
      <w:r w:rsidR="00BF3EFA" w:rsidRPr="00BF3EFA">
        <w:rPr>
          <w:rFonts w:ascii="Outfit" w:hAnsi="Outfit" w:cs="Arial"/>
          <w:sz w:val="20"/>
        </w:rPr>
        <w:tab/>
        <w:t xml:space="preserve">      Kraków, dnia 31</w:t>
      </w:r>
      <w:r w:rsidR="003D4250" w:rsidRPr="00BF3EFA">
        <w:rPr>
          <w:rFonts w:ascii="Outfit" w:hAnsi="Outfit" w:cs="Arial"/>
          <w:sz w:val="20"/>
        </w:rPr>
        <w:t>.03.2026</w:t>
      </w:r>
      <w:r w:rsidR="00601F68" w:rsidRPr="00BF3EFA">
        <w:rPr>
          <w:rFonts w:ascii="Outfit" w:hAnsi="Outfit" w:cs="Arial"/>
          <w:sz w:val="20"/>
        </w:rPr>
        <w:t>r</w:t>
      </w:r>
    </w:p>
    <w:p w:rsidR="00EF42B4" w:rsidRPr="00BF3EFA" w:rsidRDefault="00EF42B4" w:rsidP="00D307CA">
      <w:pPr>
        <w:rPr>
          <w:rFonts w:ascii="Outfit" w:hAnsi="Outfit" w:cs="Arial"/>
          <w:sz w:val="20"/>
        </w:rPr>
      </w:pPr>
    </w:p>
    <w:p w:rsidR="001A315C" w:rsidRPr="00BF3EFA" w:rsidRDefault="001A315C" w:rsidP="001A315C">
      <w:pPr>
        <w:pStyle w:val="Tekstpodstawowy"/>
        <w:rPr>
          <w:rFonts w:ascii="Outfit" w:hAnsi="Outfit" w:cs="Arial"/>
          <w:sz w:val="20"/>
        </w:rPr>
      </w:pPr>
    </w:p>
    <w:p w:rsidR="00BF3EFA" w:rsidRDefault="00BF3EFA" w:rsidP="001A315C">
      <w:pPr>
        <w:pStyle w:val="Tekstpodstawowy"/>
        <w:rPr>
          <w:rFonts w:ascii="Outfit" w:hAnsi="Outfit" w:cs="Arial"/>
          <w:b/>
          <w:smallCaps/>
          <w:sz w:val="20"/>
        </w:rPr>
      </w:pPr>
    </w:p>
    <w:p w:rsidR="001A315C" w:rsidRPr="00BF3EFA" w:rsidRDefault="001A315C" w:rsidP="001A315C">
      <w:pPr>
        <w:pStyle w:val="Tekstpodstawowy"/>
        <w:rPr>
          <w:rFonts w:ascii="Outfit" w:hAnsi="Outfit" w:cs="Arial"/>
          <w:b/>
          <w:smallCaps/>
          <w:sz w:val="20"/>
        </w:rPr>
      </w:pPr>
      <w:r w:rsidRPr="00BF3EFA">
        <w:rPr>
          <w:rFonts w:ascii="Outfit" w:hAnsi="Outfit" w:cs="Arial"/>
          <w:b/>
          <w:smallCaps/>
          <w:sz w:val="20"/>
        </w:rPr>
        <w:t>Ogłoszenie</w:t>
      </w:r>
    </w:p>
    <w:p w:rsidR="001A315C" w:rsidRPr="00BF3EFA" w:rsidRDefault="001A315C" w:rsidP="0018202C">
      <w:pPr>
        <w:jc w:val="both"/>
        <w:rPr>
          <w:rFonts w:ascii="Outfit" w:hAnsi="Outfit"/>
          <w:b/>
          <w:sz w:val="20"/>
        </w:rPr>
      </w:pPr>
    </w:p>
    <w:p w:rsidR="00451F19" w:rsidRPr="00BF3EFA" w:rsidRDefault="001A315C" w:rsidP="00334AC6">
      <w:pPr>
        <w:pStyle w:val="Tekstpodstawowy"/>
        <w:rPr>
          <w:rFonts w:ascii="Outfit" w:hAnsi="Outfit"/>
          <w:b/>
          <w:sz w:val="20"/>
        </w:rPr>
      </w:pPr>
      <w:r w:rsidRPr="00BF3EFA">
        <w:rPr>
          <w:rFonts w:ascii="Outfit" w:hAnsi="Outfit"/>
          <w:b/>
          <w:sz w:val="20"/>
        </w:rPr>
        <w:t xml:space="preserve">Dyrektor Uniwersyteckiego Szpitala Dziecięcego w Krakowie informuje, </w:t>
      </w:r>
    </w:p>
    <w:p w:rsidR="00334AC6" w:rsidRPr="00BF3EFA" w:rsidRDefault="001A315C" w:rsidP="00334AC6">
      <w:pPr>
        <w:pStyle w:val="Tekstpodstawowy"/>
        <w:rPr>
          <w:rFonts w:ascii="Outfit" w:hAnsi="Outfit" w:cs="Tahoma"/>
          <w:b/>
          <w:sz w:val="20"/>
        </w:rPr>
      </w:pPr>
      <w:r w:rsidRPr="00BF3EFA">
        <w:rPr>
          <w:rFonts w:ascii="Outfit" w:hAnsi="Outfit"/>
          <w:b/>
          <w:sz w:val="20"/>
        </w:rPr>
        <w:t>ż</w:t>
      </w:r>
      <w:r w:rsidR="00207495" w:rsidRPr="00BF3EFA">
        <w:rPr>
          <w:rFonts w:ascii="Outfit" w:hAnsi="Outfit"/>
          <w:b/>
          <w:sz w:val="20"/>
        </w:rPr>
        <w:t>e</w:t>
      </w:r>
      <w:r w:rsidR="00581BA0" w:rsidRPr="00BF3EFA">
        <w:rPr>
          <w:rFonts w:ascii="Outfit" w:hAnsi="Outfit"/>
          <w:b/>
          <w:sz w:val="20"/>
        </w:rPr>
        <w:t xml:space="preserve"> n</w:t>
      </w:r>
      <w:r w:rsidR="00581BA0" w:rsidRPr="00BF3EFA">
        <w:rPr>
          <w:rFonts w:ascii="Outfit" w:hAnsi="Outfit" w:cs="Tahoma"/>
          <w:b/>
          <w:sz w:val="20"/>
        </w:rPr>
        <w:t>a konkurs ofert</w:t>
      </w:r>
      <w:r w:rsidR="00334AC6" w:rsidRPr="00BF3EFA">
        <w:rPr>
          <w:rFonts w:ascii="Outfit" w:hAnsi="Outfit" w:cs="Tahoma"/>
          <w:b/>
          <w:sz w:val="20"/>
        </w:rPr>
        <w:t>:</w:t>
      </w:r>
    </w:p>
    <w:p w:rsidR="003D4250" w:rsidRPr="00BF3EFA" w:rsidRDefault="003D4250" w:rsidP="00334AC6">
      <w:pPr>
        <w:pStyle w:val="Tekstpodstawowy"/>
        <w:rPr>
          <w:rFonts w:ascii="Outfit" w:hAnsi="Outfit" w:cs="Tahoma"/>
          <w:b/>
          <w:sz w:val="20"/>
        </w:rPr>
      </w:pPr>
    </w:p>
    <w:p w:rsidR="00BF3EFA" w:rsidRPr="00BF3EFA" w:rsidRDefault="00BF3EFA" w:rsidP="00BF3EFA">
      <w:pPr>
        <w:spacing w:line="276" w:lineRule="auto"/>
        <w:jc w:val="both"/>
        <w:rPr>
          <w:rFonts w:ascii="Outfit" w:hAnsi="Outfit"/>
          <w:sz w:val="20"/>
        </w:rPr>
      </w:pPr>
      <w:r w:rsidRPr="00BF3EFA">
        <w:rPr>
          <w:rFonts w:ascii="Outfit" w:hAnsi="Outfit"/>
          <w:sz w:val="20"/>
        </w:rPr>
        <w:t xml:space="preserve">na realizację świadczeń zdrowotnych przez lekarza na rzecz Uniwersyteckiego Szpitala Dziecięcego </w:t>
      </w:r>
      <w:r>
        <w:rPr>
          <w:rFonts w:ascii="Outfit" w:hAnsi="Outfit"/>
          <w:sz w:val="20"/>
        </w:rPr>
        <w:br/>
      </w:r>
      <w:r w:rsidRPr="00BF3EFA">
        <w:rPr>
          <w:rFonts w:ascii="Outfit" w:hAnsi="Outfit"/>
          <w:sz w:val="20"/>
        </w:rPr>
        <w:t xml:space="preserve">w Krakowie w zakresie badań diagnostycznych USG pediatrycznych </w:t>
      </w:r>
      <w:r w:rsidRPr="00BF3EFA">
        <w:rPr>
          <w:rFonts w:ascii="Outfit" w:eastAsia="Calibri" w:hAnsi="Outfit" w:cs="Calibri"/>
          <w:sz w:val="20"/>
        </w:rPr>
        <w:t>w okresie 01.04.2026r do 31.03.2027r</w:t>
      </w:r>
      <w:r>
        <w:rPr>
          <w:rFonts w:ascii="Outfit" w:eastAsia="Calibri" w:hAnsi="Outfit" w:cs="Calibri"/>
          <w:sz w:val="20"/>
        </w:rPr>
        <w:t>.</w:t>
      </w:r>
    </w:p>
    <w:p w:rsidR="00BF3EFA" w:rsidRPr="00BF3EFA" w:rsidRDefault="00BF3EFA" w:rsidP="00BF3EFA">
      <w:pPr>
        <w:pStyle w:val="Akapitzlist"/>
        <w:ind w:left="0"/>
        <w:jc w:val="center"/>
        <w:rPr>
          <w:rFonts w:ascii="Outfit" w:hAnsi="Outfit"/>
          <w:b/>
          <w:sz w:val="20"/>
        </w:rPr>
      </w:pPr>
    </w:p>
    <w:p w:rsidR="005E4422" w:rsidRPr="00BF3EFA" w:rsidRDefault="005E4422" w:rsidP="009A280A">
      <w:pPr>
        <w:jc w:val="both"/>
        <w:rPr>
          <w:rFonts w:ascii="Outfit" w:hAnsi="Outfit"/>
          <w:sz w:val="20"/>
        </w:rPr>
      </w:pPr>
    </w:p>
    <w:p w:rsidR="00052DE9" w:rsidRPr="00BF3EFA" w:rsidRDefault="00581BA0" w:rsidP="0016036E">
      <w:pPr>
        <w:jc w:val="both"/>
        <w:rPr>
          <w:rFonts w:ascii="Outfit" w:hAnsi="Outfit"/>
          <w:sz w:val="20"/>
        </w:rPr>
      </w:pPr>
      <w:r w:rsidRPr="00BF3EFA">
        <w:rPr>
          <w:rFonts w:ascii="Outfit" w:hAnsi="Outfit"/>
          <w:sz w:val="20"/>
        </w:rPr>
        <w:t>W</w:t>
      </w:r>
      <w:r w:rsidR="003D4250" w:rsidRPr="00BF3EFA">
        <w:rPr>
          <w:rFonts w:ascii="Outfit" w:hAnsi="Outfit"/>
          <w:sz w:val="20"/>
        </w:rPr>
        <w:t>płynęły w terminie 2 oferty</w:t>
      </w:r>
      <w:r w:rsidR="006A6864" w:rsidRPr="00BF3EFA">
        <w:rPr>
          <w:rFonts w:ascii="Outfit" w:hAnsi="Outfit"/>
          <w:sz w:val="20"/>
        </w:rPr>
        <w:t>:</w:t>
      </w:r>
    </w:p>
    <w:p w:rsidR="00BF3EFA" w:rsidRPr="00BF3EFA" w:rsidRDefault="00BF3EFA" w:rsidP="00BF3EFA">
      <w:pPr>
        <w:numPr>
          <w:ilvl w:val="0"/>
          <w:numId w:val="5"/>
        </w:numPr>
        <w:contextualSpacing/>
        <w:jc w:val="both"/>
        <w:rPr>
          <w:rFonts w:ascii="Outfit" w:hAnsi="Outfit" w:cs="Calibri"/>
          <w:color w:val="000000"/>
          <w:sz w:val="20"/>
        </w:rPr>
      </w:pPr>
      <w:r w:rsidRPr="00BF3EFA">
        <w:rPr>
          <w:rFonts w:ascii="Outfit" w:hAnsi="Outfit" w:cs="Calibri"/>
          <w:color w:val="000000"/>
          <w:sz w:val="20"/>
        </w:rPr>
        <w:t>Prywatna Praktyka Lekarska Teresa Grodzicka z siedzibą 32-700 Bochnia</w:t>
      </w:r>
    </w:p>
    <w:p w:rsidR="00BF3EFA" w:rsidRPr="00BF3EFA" w:rsidRDefault="00BF3EFA" w:rsidP="00BF3EFA">
      <w:pPr>
        <w:numPr>
          <w:ilvl w:val="0"/>
          <w:numId w:val="5"/>
        </w:numPr>
        <w:contextualSpacing/>
        <w:jc w:val="both"/>
        <w:rPr>
          <w:rFonts w:ascii="Outfit" w:hAnsi="Outfit" w:cs="Calibri"/>
          <w:color w:val="000000"/>
          <w:sz w:val="20"/>
        </w:rPr>
      </w:pPr>
      <w:r>
        <w:rPr>
          <w:rFonts w:ascii="Outfit" w:hAnsi="Outfit" w:cs="Calibri"/>
          <w:color w:val="000000"/>
          <w:sz w:val="20"/>
        </w:rPr>
        <w:t xml:space="preserve">Indywidualna Praktyka Lekarska </w:t>
      </w:r>
      <w:r w:rsidRPr="00BF3EFA">
        <w:rPr>
          <w:rFonts w:ascii="Outfit" w:hAnsi="Outfit" w:cs="Calibri"/>
          <w:color w:val="000000"/>
          <w:sz w:val="20"/>
        </w:rPr>
        <w:t>Anna Morawska – Kubaty z siedzibą 32-043 Skała</w:t>
      </w:r>
    </w:p>
    <w:p w:rsidR="00BF3EFA" w:rsidRPr="00BF3EFA" w:rsidRDefault="00BF3EFA" w:rsidP="00BF3EFA">
      <w:pPr>
        <w:contextualSpacing/>
        <w:jc w:val="both"/>
        <w:rPr>
          <w:rFonts w:ascii="Outfit" w:hAnsi="Outfit"/>
          <w:b/>
          <w:snapToGrid w:val="0"/>
          <w:kern w:val="20"/>
          <w:sz w:val="20"/>
        </w:rPr>
      </w:pPr>
    </w:p>
    <w:p w:rsidR="003D4250" w:rsidRPr="00BF3EFA" w:rsidRDefault="003D4250" w:rsidP="0016036E">
      <w:pPr>
        <w:jc w:val="both"/>
        <w:rPr>
          <w:rFonts w:ascii="Outfit" w:hAnsi="Outfit"/>
          <w:sz w:val="20"/>
        </w:rPr>
      </w:pPr>
    </w:p>
    <w:p w:rsidR="0087517C" w:rsidRPr="00BF3EFA" w:rsidRDefault="0087517C" w:rsidP="0087517C">
      <w:pPr>
        <w:jc w:val="both"/>
        <w:rPr>
          <w:rFonts w:ascii="Outfit" w:hAnsi="Outfit" w:cs="Calibri"/>
          <w:sz w:val="20"/>
        </w:rPr>
      </w:pPr>
    </w:p>
    <w:p w:rsidR="001F5AF0" w:rsidRPr="00BF3EFA" w:rsidRDefault="00392298" w:rsidP="00FB53A8">
      <w:pPr>
        <w:contextualSpacing/>
        <w:jc w:val="both"/>
        <w:rPr>
          <w:rFonts w:ascii="Outfit" w:hAnsi="Outfit"/>
          <w:sz w:val="20"/>
        </w:rPr>
      </w:pPr>
      <w:r w:rsidRPr="00BF3EFA">
        <w:rPr>
          <w:rFonts w:ascii="Outfit" w:hAnsi="Outfit"/>
          <w:sz w:val="20"/>
        </w:rPr>
        <w:t>Komisja</w:t>
      </w:r>
      <w:r w:rsidR="0087517C" w:rsidRPr="00BF3EFA">
        <w:rPr>
          <w:rFonts w:ascii="Outfit" w:hAnsi="Outfit"/>
          <w:sz w:val="20"/>
        </w:rPr>
        <w:t xml:space="preserve"> </w:t>
      </w:r>
      <w:r w:rsidRPr="00BF3EFA">
        <w:rPr>
          <w:rFonts w:ascii="Outfit" w:hAnsi="Outfit"/>
          <w:sz w:val="20"/>
        </w:rPr>
        <w:t xml:space="preserve">przyjęła </w:t>
      </w:r>
      <w:r w:rsidR="003D4250" w:rsidRPr="00BF3EFA">
        <w:rPr>
          <w:rFonts w:ascii="Outfit" w:hAnsi="Outfit"/>
          <w:sz w:val="20"/>
        </w:rPr>
        <w:t>złożone</w:t>
      </w:r>
      <w:r w:rsidR="00E03E52" w:rsidRPr="00BF3EFA">
        <w:rPr>
          <w:rFonts w:ascii="Outfit" w:hAnsi="Outfit"/>
          <w:sz w:val="20"/>
        </w:rPr>
        <w:t xml:space="preserve"> </w:t>
      </w:r>
      <w:r w:rsidR="003D4250" w:rsidRPr="00BF3EFA">
        <w:rPr>
          <w:rFonts w:ascii="Outfit" w:hAnsi="Outfit"/>
          <w:sz w:val="20"/>
        </w:rPr>
        <w:t>oferty</w:t>
      </w:r>
      <w:r w:rsidR="008E77A9" w:rsidRPr="00BF3EFA">
        <w:rPr>
          <w:rFonts w:ascii="Outfit" w:hAnsi="Outfit"/>
          <w:sz w:val="20"/>
        </w:rPr>
        <w:t>.</w:t>
      </w:r>
    </w:p>
    <w:p w:rsidR="00392298" w:rsidRPr="00BF3EFA" w:rsidRDefault="00392298" w:rsidP="00FB53A8">
      <w:pPr>
        <w:contextualSpacing/>
        <w:jc w:val="both"/>
        <w:rPr>
          <w:rFonts w:ascii="Outfit" w:hAnsi="Outfit"/>
          <w:sz w:val="20"/>
        </w:rPr>
      </w:pPr>
    </w:p>
    <w:p w:rsidR="00392298" w:rsidRPr="00BF3EFA" w:rsidRDefault="00392298" w:rsidP="00FB53A8">
      <w:pPr>
        <w:contextualSpacing/>
        <w:jc w:val="both"/>
        <w:rPr>
          <w:rFonts w:ascii="Outfit" w:hAnsi="Outfit"/>
          <w:sz w:val="20"/>
        </w:rPr>
      </w:pPr>
    </w:p>
    <w:p w:rsidR="00AD2584" w:rsidRPr="00BF3EFA" w:rsidRDefault="00AD2584" w:rsidP="00FB53A8">
      <w:pPr>
        <w:contextualSpacing/>
        <w:jc w:val="both"/>
        <w:rPr>
          <w:rFonts w:ascii="Outfit" w:hAnsi="Outfit"/>
          <w:b/>
          <w:sz w:val="20"/>
        </w:rPr>
      </w:pPr>
    </w:p>
    <w:p w:rsidR="006F004E" w:rsidRDefault="006F004E" w:rsidP="006F004E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</w:p>
    <w:p w:rsidR="006F004E" w:rsidRDefault="006F004E" w:rsidP="006F004E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</w:p>
    <w:p w:rsidR="006F004E" w:rsidRPr="00332048" w:rsidRDefault="006F004E" w:rsidP="006F004E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  <w:r w:rsidRPr="00332048">
        <w:rPr>
          <w:rFonts w:ascii="Outfit" w:hAnsi="Outfit" w:cs="Tahoma"/>
          <w:sz w:val="16"/>
          <w:szCs w:val="16"/>
        </w:rPr>
        <w:t xml:space="preserve">Dyrektor </w:t>
      </w:r>
    </w:p>
    <w:p w:rsidR="006F004E" w:rsidRPr="00332048" w:rsidRDefault="006F004E" w:rsidP="006F004E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  <w:r w:rsidRPr="00332048">
        <w:rPr>
          <w:rFonts w:ascii="Outfit" w:hAnsi="Outfit" w:cs="Tahoma"/>
          <w:sz w:val="16"/>
          <w:szCs w:val="16"/>
        </w:rPr>
        <w:t>Uniwersyteckiego Szpitala Dziecięcego w Krakowie</w:t>
      </w:r>
    </w:p>
    <w:p w:rsidR="006F004E" w:rsidRPr="00332048" w:rsidRDefault="006F004E" w:rsidP="006F004E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</w:p>
    <w:p w:rsidR="006F004E" w:rsidRPr="00332048" w:rsidRDefault="006F004E" w:rsidP="006F004E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</w:p>
    <w:p w:rsidR="006F004E" w:rsidRPr="00332048" w:rsidRDefault="006F004E" w:rsidP="006F004E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</w:p>
    <w:p w:rsidR="006F004E" w:rsidRPr="00332048" w:rsidRDefault="006F004E" w:rsidP="006F004E">
      <w:pPr>
        <w:widowControl w:val="0"/>
        <w:autoSpaceDE w:val="0"/>
        <w:autoSpaceDN w:val="0"/>
        <w:adjustRightInd w:val="0"/>
        <w:ind w:left="3540" w:right="240"/>
        <w:jc w:val="center"/>
        <w:rPr>
          <w:rFonts w:ascii="Outfit" w:hAnsi="Outfit" w:cs="Tahoma"/>
          <w:sz w:val="16"/>
          <w:szCs w:val="16"/>
        </w:rPr>
      </w:pPr>
      <w:r w:rsidRPr="00332048">
        <w:rPr>
          <w:rFonts w:ascii="Outfit" w:hAnsi="Outfit" w:cs="Tahoma"/>
          <w:sz w:val="16"/>
          <w:szCs w:val="16"/>
        </w:rPr>
        <w:t>dr hab. Wojciech Cyrul, prof. UJ</w:t>
      </w:r>
    </w:p>
    <w:p w:rsidR="006F004E" w:rsidRDefault="006F004E" w:rsidP="006F004E">
      <w:pPr>
        <w:widowControl w:val="0"/>
        <w:autoSpaceDE w:val="0"/>
        <w:autoSpaceDN w:val="0"/>
        <w:adjustRightInd w:val="0"/>
        <w:ind w:right="220"/>
        <w:rPr>
          <w:rFonts w:ascii="Outfit" w:hAnsi="Outfit" w:cs="Tahoma"/>
          <w:sz w:val="16"/>
          <w:szCs w:val="16"/>
        </w:rPr>
      </w:pPr>
    </w:p>
    <w:p w:rsidR="006F004E" w:rsidRDefault="006F004E" w:rsidP="006F004E">
      <w:pPr>
        <w:widowControl w:val="0"/>
        <w:autoSpaceDE w:val="0"/>
        <w:autoSpaceDN w:val="0"/>
        <w:adjustRightInd w:val="0"/>
        <w:ind w:right="220"/>
        <w:rPr>
          <w:rFonts w:ascii="Outfit" w:hAnsi="Outfit" w:cs="Tahoma"/>
          <w:sz w:val="16"/>
          <w:szCs w:val="16"/>
        </w:rPr>
      </w:pPr>
    </w:p>
    <w:p w:rsidR="006F004E" w:rsidRDefault="006F004E" w:rsidP="006F004E">
      <w:pPr>
        <w:widowControl w:val="0"/>
        <w:autoSpaceDE w:val="0"/>
        <w:autoSpaceDN w:val="0"/>
        <w:adjustRightInd w:val="0"/>
        <w:ind w:right="220"/>
        <w:rPr>
          <w:rFonts w:ascii="Outfit" w:hAnsi="Outfit" w:cs="Tahoma"/>
          <w:sz w:val="16"/>
          <w:szCs w:val="16"/>
        </w:rPr>
      </w:pPr>
    </w:p>
    <w:p w:rsidR="00D7226E" w:rsidRPr="00BF3EFA" w:rsidRDefault="00D7226E" w:rsidP="00D7226E">
      <w:pPr>
        <w:jc w:val="right"/>
        <w:rPr>
          <w:rFonts w:ascii="Calibri" w:hAnsi="Calibri"/>
          <w:sz w:val="20"/>
        </w:rPr>
      </w:pPr>
      <w:bookmarkStart w:id="0" w:name="_GoBack"/>
      <w:bookmarkEnd w:id="0"/>
    </w:p>
    <w:sectPr w:rsidR="00D7226E" w:rsidRPr="00BF3EFA" w:rsidSect="00775DD3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73A4"/>
    <w:multiLevelType w:val="hybridMultilevel"/>
    <w:tmpl w:val="42D4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82B70"/>
    <w:multiLevelType w:val="hybridMultilevel"/>
    <w:tmpl w:val="34504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CA1471"/>
    <w:multiLevelType w:val="hybridMultilevel"/>
    <w:tmpl w:val="8110B334"/>
    <w:lvl w:ilvl="0" w:tplc="B66E10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C06"/>
    <w:multiLevelType w:val="hybridMultilevel"/>
    <w:tmpl w:val="F5903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33A07"/>
    <w:multiLevelType w:val="hybridMultilevel"/>
    <w:tmpl w:val="B2585690"/>
    <w:lvl w:ilvl="0" w:tplc="2FE252DE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5C"/>
    <w:rsid w:val="0003565D"/>
    <w:rsid w:val="00052DE9"/>
    <w:rsid w:val="000815B4"/>
    <w:rsid w:val="000A5DDE"/>
    <w:rsid w:val="000E5CFC"/>
    <w:rsid w:val="00136B0B"/>
    <w:rsid w:val="0016036E"/>
    <w:rsid w:val="0018202C"/>
    <w:rsid w:val="00182304"/>
    <w:rsid w:val="001A315C"/>
    <w:rsid w:val="001C00C8"/>
    <w:rsid w:val="001F5AF0"/>
    <w:rsid w:val="00207495"/>
    <w:rsid w:val="00275F96"/>
    <w:rsid w:val="002A29A2"/>
    <w:rsid w:val="00323C85"/>
    <w:rsid w:val="00326695"/>
    <w:rsid w:val="00334AC6"/>
    <w:rsid w:val="003721A0"/>
    <w:rsid w:val="00391C8C"/>
    <w:rsid w:val="00392298"/>
    <w:rsid w:val="003A2240"/>
    <w:rsid w:val="003B1C83"/>
    <w:rsid w:val="003D4250"/>
    <w:rsid w:val="004259B7"/>
    <w:rsid w:val="00450686"/>
    <w:rsid w:val="00451F19"/>
    <w:rsid w:val="004A422E"/>
    <w:rsid w:val="004C6157"/>
    <w:rsid w:val="004F665B"/>
    <w:rsid w:val="00523483"/>
    <w:rsid w:val="00560017"/>
    <w:rsid w:val="005612C8"/>
    <w:rsid w:val="005621DC"/>
    <w:rsid w:val="0058071F"/>
    <w:rsid w:val="00581BA0"/>
    <w:rsid w:val="005E4422"/>
    <w:rsid w:val="00601F68"/>
    <w:rsid w:val="00614C93"/>
    <w:rsid w:val="00667B42"/>
    <w:rsid w:val="006A6864"/>
    <w:rsid w:val="006B39FE"/>
    <w:rsid w:val="006F004E"/>
    <w:rsid w:val="006F62A3"/>
    <w:rsid w:val="006F7AA3"/>
    <w:rsid w:val="00740C59"/>
    <w:rsid w:val="00775DD3"/>
    <w:rsid w:val="007B0E50"/>
    <w:rsid w:val="007D2293"/>
    <w:rsid w:val="007D5028"/>
    <w:rsid w:val="00820AC7"/>
    <w:rsid w:val="0087517C"/>
    <w:rsid w:val="008E77A9"/>
    <w:rsid w:val="008F3BC5"/>
    <w:rsid w:val="0091355D"/>
    <w:rsid w:val="009408BF"/>
    <w:rsid w:val="009551F0"/>
    <w:rsid w:val="009A280A"/>
    <w:rsid w:val="009A64D7"/>
    <w:rsid w:val="00A166CB"/>
    <w:rsid w:val="00A85E44"/>
    <w:rsid w:val="00A90571"/>
    <w:rsid w:val="00AD2584"/>
    <w:rsid w:val="00AD352F"/>
    <w:rsid w:val="00AD6951"/>
    <w:rsid w:val="00B0568C"/>
    <w:rsid w:val="00B05EDA"/>
    <w:rsid w:val="00B121F3"/>
    <w:rsid w:val="00B343D6"/>
    <w:rsid w:val="00B5314A"/>
    <w:rsid w:val="00B90A99"/>
    <w:rsid w:val="00B96F62"/>
    <w:rsid w:val="00BF3EFA"/>
    <w:rsid w:val="00C06DC9"/>
    <w:rsid w:val="00C10842"/>
    <w:rsid w:val="00C313D0"/>
    <w:rsid w:val="00C65DDA"/>
    <w:rsid w:val="00CA340F"/>
    <w:rsid w:val="00CC2BBD"/>
    <w:rsid w:val="00CC6A2A"/>
    <w:rsid w:val="00CD4968"/>
    <w:rsid w:val="00D15B28"/>
    <w:rsid w:val="00D307CA"/>
    <w:rsid w:val="00D7226E"/>
    <w:rsid w:val="00E03E52"/>
    <w:rsid w:val="00E519C4"/>
    <w:rsid w:val="00EA5213"/>
    <w:rsid w:val="00ED4108"/>
    <w:rsid w:val="00EF42B4"/>
    <w:rsid w:val="00F279EF"/>
    <w:rsid w:val="00F3786E"/>
    <w:rsid w:val="00F73A98"/>
    <w:rsid w:val="00FB4F27"/>
    <w:rsid w:val="00FB53A8"/>
    <w:rsid w:val="00FC3D58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4D3E0-E410-4D3E-B99E-CB03B07B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1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A315C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315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315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315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A315C"/>
    <w:pPr>
      <w:jc w:val="center"/>
    </w:pPr>
    <w:rPr>
      <w:b/>
      <w:sz w:val="22"/>
    </w:rPr>
  </w:style>
  <w:style w:type="character" w:customStyle="1" w:styleId="TytuZnak">
    <w:name w:val="Tytuł Znak"/>
    <w:basedOn w:val="Domylnaczcionkaakapitu"/>
    <w:link w:val="Tytu"/>
    <w:rsid w:val="001A315C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B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B0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307CA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51F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">
    <w:name w:val="Styl"/>
    <w:rsid w:val="003D4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6">
    <w:name w:val="Font Style16"/>
    <w:uiPriority w:val="99"/>
    <w:rsid w:val="003D425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Jarosaw Kasprzyk</dc:creator>
  <cp:keywords/>
  <dc:description/>
  <cp:lastModifiedBy>Katarzyna Methner</cp:lastModifiedBy>
  <cp:revision>4</cp:revision>
  <cp:lastPrinted>2026-03-31T11:37:00Z</cp:lastPrinted>
  <dcterms:created xsi:type="dcterms:W3CDTF">2026-03-17T06:49:00Z</dcterms:created>
  <dcterms:modified xsi:type="dcterms:W3CDTF">2026-03-31T11:39:00Z</dcterms:modified>
</cp:coreProperties>
</file>