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A6411" w14:textId="77777777" w:rsidR="00DB50D9" w:rsidRDefault="00DB50D9" w:rsidP="005357DE">
      <w:pPr>
        <w:jc w:val="center"/>
        <w:rPr>
          <w:rFonts w:ascii="Outfit" w:hAnsi="Outfit"/>
          <w:b/>
          <w:sz w:val="20"/>
          <w:szCs w:val="20"/>
        </w:rPr>
      </w:pPr>
    </w:p>
    <w:p w14:paraId="07F368DA" w14:textId="0EF82861" w:rsidR="00C36B02" w:rsidRPr="00DB50D9" w:rsidRDefault="005357DE" w:rsidP="005357DE">
      <w:pPr>
        <w:jc w:val="center"/>
        <w:rPr>
          <w:rFonts w:ascii="Outfit" w:hAnsi="Outfit"/>
          <w:b/>
          <w:sz w:val="20"/>
          <w:szCs w:val="20"/>
        </w:rPr>
      </w:pPr>
      <w:r w:rsidRPr="00DB50D9">
        <w:rPr>
          <w:rFonts w:ascii="Outfit" w:hAnsi="Outfit"/>
          <w:b/>
          <w:sz w:val="20"/>
          <w:szCs w:val="20"/>
        </w:rPr>
        <w:t>ZASADY ROZLICZEŃ</w:t>
      </w:r>
      <w:r w:rsidR="00C36B02" w:rsidRPr="00DB50D9">
        <w:rPr>
          <w:rFonts w:ascii="Outfit" w:hAnsi="Outfit"/>
          <w:b/>
          <w:sz w:val="20"/>
          <w:szCs w:val="20"/>
        </w:rPr>
        <w:t xml:space="preserve"> </w:t>
      </w:r>
      <w:r w:rsidR="009C45DC" w:rsidRPr="00DB50D9">
        <w:rPr>
          <w:rFonts w:ascii="Outfit" w:hAnsi="Outfit" w:cs="Calibri"/>
          <w:b/>
          <w:sz w:val="20"/>
          <w:szCs w:val="20"/>
        </w:rPr>
        <w:t>Ś</w:t>
      </w:r>
      <w:r w:rsidR="009C45DC" w:rsidRPr="00DB50D9">
        <w:rPr>
          <w:rFonts w:ascii="Outfit" w:hAnsi="Outfit"/>
          <w:b/>
          <w:sz w:val="20"/>
          <w:szCs w:val="20"/>
        </w:rPr>
        <w:t>WIADCZEŃ ZREALIZOWANYCH</w:t>
      </w:r>
      <w:bookmarkStart w:id="0" w:name="_GoBack"/>
      <w:bookmarkEnd w:id="0"/>
    </w:p>
    <w:p w14:paraId="68FC6751" w14:textId="4FAA8699" w:rsidR="009F0793" w:rsidRPr="00DB50D9" w:rsidRDefault="005F71D5" w:rsidP="009F0793">
      <w:pPr>
        <w:jc w:val="center"/>
        <w:rPr>
          <w:rFonts w:ascii="Outfit" w:hAnsi="Outfit"/>
          <w:b/>
          <w:sz w:val="20"/>
          <w:szCs w:val="20"/>
        </w:rPr>
      </w:pPr>
      <w:r w:rsidRPr="00DB50D9">
        <w:rPr>
          <w:rFonts w:ascii="Outfit" w:hAnsi="Outfit"/>
          <w:b/>
          <w:sz w:val="20"/>
          <w:szCs w:val="20"/>
        </w:rPr>
        <w:t>W ZAKŁADZIE RADIOTERAPII DZIECI I DOROSŁYCH</w:t>
      </w:r>
    </w:p>
    <w:p w14:paraId="7C67E59B" w14:textId="77777777" w:rsidR="00DB50D9" w:rsidRDefault="00DB50D9" w:rsidP="00DB50D9">
      <w:pPr>
        <w:keepNext/>
        <w:spacing w:after="0" w:line="240" w:lineRule="auto"/>
        <w:jc w:val="both"/>
        <w:rPr>
          <w:rFonts w:ascii="Outfit" w:hAnsi="Outfit" w:cstheme="minorHAnsi"/>
          <w:b/>
          <w:sz w:val="20"/>
          <w:szCs w:val="20"/>
        </w:rPr>
      </w:pPr>
    </w:p>
    <w:p w14:paraId="4E4B864E" w14:textId="6B6FBE62" w:rsidR="00D5673E" w:rsidRPr="00DB50D9" w:rsidRDefault="005F71D5" w:rsidP="00DB50D9">
      <w:pPr>
        <w:keepNext/>
        <w:spacing w:after="0" w:line="240" w:lineRule="auto"/>
        <w:jc w:val="both"/>
        <w:rPr>
          <w:rFonts w:ascii="Outfit" w:hAnsi="Outfit"/>
          <w:sz w:val="20"/>
          <w:szCs w:val="20"/>
        </w:rPr>
      </w:pPr>
      <w:r w:rsidRPr="00DB50D9">
        <w:rPr>
          <w:rFonts w:ascii="Outfit" w:hAnsi="Outfit" w:cstheme="minorHAnsi"/>
          <w:b/>
          <w:sz w:val="20"/>
          <w:szCs w:val="20"/>
        </w:rPr>
        <w:t xml:space="preserve">Wynagrodzenie należne jest za </w:t>
      </w:r>
      <w:r w:rsidR="00D5673E" w:rsidRPr="00DB50D9">
        <w:rPr>
          <w:rFonts w:ascii="Outfit" w:hAnsi="Outfit" w:cstheme="minorHAnsi"/>
          <w:b/>
          <w:sz w:val="20"/>
          <w:szCs w:val="20"/>
        </w:rPr>
        <w:t xml:space="preserve">wykonane osobiście procedury, które </w:t>
      </w:r>
      <w:r w:rsidRPr="00DB50D9">
        <w:rPr>
          <w:rFonts w:ascii="Outfit" w:hAnsi="Outfit" w:cs="Calibri"/>
          <w:b/>
          <w:color w:val="000000"/>
          <w:sz w:val="20"/>
          <w:szCs w:val="20"/>
        </w:rPr>
        <w:t>został</w:t>
      </w:r>
      <w:r w:rsidR="00D5673E" w:rsidRPr="00DB50D9">
        <w:rPr>
          <w:rFonts w:ascii="Outfit" w:hAnsi="Outfit" w:cs="Calibri"/>
          <w:b/>
          <w:color w:val="000000"/>
          <w:sz w:val="20"/>
          <w:szCs w:val="20"/>
        </w:rPr>
        <w:t>y</w:t>
      </w:r>
      <w:r w:rsidRPr="00DB50D9">
        <w:rPr>
          <w:rFonts w:ascii="Outfit" w:hAnsi="Outfit" w:cs="Calibri"/>
          <w:b/>
          <w:color w:val="000000"/>
          <w:sz w:val="20"/>
          <w:szCs w:val="20"/>
        </w:rPr>
        <w:t xml:space="preserve"> </w:t>
      </w:r>
      <w:r w:rsidRPr="00DB50D9">
        <w:rPr>
          <w:rFonts w:ascii="Outfit" w:hAnsi="Outfit" w:cstheme="minorHAnsi"/>
          <w:b/>
          <w:sz w:val="20"/>
          <w:szCs w:val="20"/>
        </w:rPr>
        <w:t>rozliczon</w:t>
      </w:r>
      <w:r w:rsidR="00D5673E" w:rsidRPr="00DB50D9">
        <w:rPr>
          <w:rFonts w:ascii="Outfit" w:hAnsi="Outfit" w:cstheme="minorHAnsi"/>
          <w:b/>
          <w:sz w:val="20"/>
          <w:szCs w:val="20"/>
        </w:rPr>
        <w:t>e</w:t>
      </w:r>
      <w:r w:rsidRPr="00DB50D9">
        <w:rPr>
          <w:rFonts w:ascii="Outfit" w:hAnsi="Outfit" w:cstheme="minorHAnsi"/>
          <w:b/>
          <w:sz w:val="20"/>
          <w:szCs w:val="20"/>
        </w:rPr>
        <w:t xml:space="preserve"> zgodnie </w:t>
      </w:r>
      <w:r w:rsidR="00E61826" w:rsidRPr="00DB50D9">
        <w:rPr>
          <w:rFonts w:ascii="Outfit" w:hAnsi="Outfit" w:cstheme="minorHAnsi"/>
          <w:b/>
          <w:sz w:val="20"/>
          <w:szCs w:val="20"/>
        </w:rPr>
        <w:t xml:space="preserve">                                </w:t>
      </w:r>
      <w:r w:rsidRPr="00DB50D9">
        <w:rPr>
          <w:rFonts w:ascii="Outfit" w:hAnsi="Outfit" w:cstheme="minorHAnsi"/>
          <w:b/>
          <w:sz w:val="20"/>
          <w:szCs w:val="20"/>
        </w:rPr>
        <w:t>z</w:t>
      </w:r>
      <w:r w:rsidR="00D5673E" w:rsidRPr="00DB50D9">
        <w:rPr>
          <w:rFonts w:ascii="Outfit" w:hAnsi="Outfit" w:cstheme="minorHAnsi"/>
          <w:b/>
          <w:sz w:val="20"/>
          <w:szCs w:val="20"/>
        </w:rPr>
        <w:t xml:space="preserve"> załącznikiem 1d do</w:t>
      </w:r>
      <w:r w:rsidRPr="00DB50D9">
        <w:rPr>
          <w:rFonts w:ascii="Outfit" w:hAnsi="Outfit" w:cstheme="minorHAnsi"/>
          <w:b/>
          <w:sz w:val="20"/>
          <w:szCs w:val="20"/>
        </w:rPr>
        <w:t xml:space="preserve"> </w:t>
      </w:r>
      <w:r w:rsidR="00D5673E" w:rsidRPr="00DB50D9">
        <w:rPr>
          <w:rFonts w:ascii="Outfit" w:hAnsi="Outfit" w:cstheme="minorHAnsi"/>
          <w:b/>
          <w:sz w:val="20"/>
          <w:szCs w:val="20"/>
        </w:rPr>
        <w:t>zarządzenia</w:t>
      </w:r>
      <w:r w:rsidRPr="00DB50D9">
        <w:rPr>
          <w:rFonts w:ascii="Outfit" w:hAnsi="Outfit" w:cstheme="minorHAnsi"/>
          <w:b/>
          <w:sz w:val="20"/>
          <w:szCs w:val="20"/>
        </w:rPr>
        <w:t xml:space="preserve"> </w:t>
      </w:r>
      <w:r w:rsidR="00D5673E" w:rsidRPr="00DB50D9">
        <w:rPr>
          <w:rFonts w:ascii="Outfit" w:hAnsi="Outfit" w:cstheme="minorHAnsi"/>
          <w:b/>
          <w:sz w:val="20"/>
          <w:szCs w:val="20"/>
        </w:rPr>
        <w:t>nr</w:t>
      </w:r>
      <w:r w:rsidRPr="00DB50D9">
        <w:rPr>
          <w:rFonts w:ascii="Outfit" w:hAnsi="Outfit" w:cstheme="minorHAnsi"/>
          <w:b/>
          <w:sz w:val="20"/>
          <w:szCs w:val="20"/>
        </w:rPr>
        <w:t xml:space="preserve"> 1</w:t>
      </w:r>
      <w:r w:rsidR="00D5673E" w:rsidRPr="00DB50D9">
        <w:rPr>
          <w:rFonts w:ascii="Outfit" w:hAnsi="Outfit" w:cstheme="minorHAnsi"/>
          <w:b/>
          <w:sz w:val="20"/>
          <w:szCs w:val="20"/>
        </w:rPr>
        <w:t>01</w:t>
      </w:r>
      <w:r w:rsidRPr="00DB50D9">
        <w:rPr>
          <w:rFonts w:ascii="Outfit" w:hAnsi="Outfit" w:cstheme="minorHAnsi"/>
          <w:b/>
          <w:sz w:val="20"/>
          <w:szCs w:val="20"/>
        </w:rPr>
        <w:t>/202</w:t>
      </w:r>
      <w:r w:rsidR="00D5673E" w:rsidRPr="00DB50D9">
        <w:rPr>
          <w:rFonts w:ascii="Outfit" w:hAnsi="Outfit" w:cstheme="minorHAnsi"/>
          <w:b/>
          <w:sz w:val="20"/>
          <w:szCs w:val="20"/>
        </w:rPr>
        <w:t>5</w:t>
      </w:r>
      <w:r w:rsidRPr="00DB50D9">
        <w:rPr>
          <w:rFonts w:ascii="Outfit" w:hAnsi="Outfit" w:cstheme="minorHAnsi"/>
          <w:b/>
          <w:sz w:val="20"/>
          <w:szCs w:val="20"/>
        </w:rPr>
        <w:t>/DSOZ P</w:t>
      </w:r>
      <w:r w:rsidR="00D5673E" w:rsidRPr="00DB50D9">
        <w:rPr>
          <w:rFonts w:ascii="Outfit" w:hAnsi="Outfit" w:cstheme="minorHAnsi"/>
          <w:b/>
          <w:sz w:val="20"/>
          <w:szCs w:val="20"/>
        </w:rPr>
        <w:t>rezesa</w:t>
      </w:r>
      <w:r w:rsidRPr="00DB50D9">
        <w:rPr>
          <w:rFonts w:ascii="Outfit" w:hAnsi="Outfit" w:cstheme="minorHAnsi"/>
          <w:b/>
          <w:sz w:val="20"/>
          <w:szCs w:val="20"/>
        </w:rPr>
        <w:t xml:space="preserve"> N</w:t>
      </w:r>
      <w:r w:rsidR="00D5673E" w:rsidRPr="00DB50D9">
        <w:rPr>
          <w:rFonts w:ascii="Outfit" w:hAnsi="Outfit" w:cstheme="minorHAnsi"/>
          <w:b/>
          <w:sz w:val="20"/>
          <w:szCs w:val="20"/>
        </w:rPr>
        <w:t>arodowego</w:t>
      </w:r>
      <w:r w:rsidRPr="00DB50D9">
        <w:rPr>
          <w:rFonts w:ascii="Outfit" w:hAnsi="Outfit" w:cstheme="minorHAnsi"/>
          <w:b/>
          <w:sz w:val="20"/>
          <w:szCs w:val="20"/>
        </w:rPr>
        <w:t xml:space="preserve"> F</w:t>
      </w:r>
      <w:r w:rsidR="00D5673E" w:rsidRPr="00DB50D9">
        <w:rPr>
          <w:rFonts w:ascii="Outfit" w:hAnsi="Outfit" w:cstheme="minorHAnsi"/>
          <w:b/>
          <w:sz w:val="20"/>
          <w:szCs w:val="20"/>
        </w:rPr>
        <w:t xml:space="preserve">unduszu </w:t>
      </w:r>
      <w:r w:rsidRPr="00DB50D9">
        <w:rPr>
          <w:rFonts w:ascii="Outfit" w:hAnsi="Outfit" w:cstheme="minorHAnsi"/>
          <w:b/>
          <w:sz w:val="20"/>
          <w:szCs w:val="20"/>
        </w:rPr>
        <w:t>Z</w:t>
      </w:r>
      <w:r w:rsidR="00D5673E" w:rsidRPr="00DB50D9">
        <w:rPr>
          <w:rFonts w:ascii="Outfit" w:hAnsi="Outfit" w:cstheme="minorHAnsi"/>
          <w:b/>
          <w:sz w:val="20"/>
          <w:szCs w:val="20"/>
        </w:rPr>
        <w:t xml:space="preserve">drowia </w:t>
      </w:r>
      <w:r w:rsidR="00D5673E" w:rsidRPr="00DB50D9">
        <w:rPr>
          <w:rFonts w:ascii="Outfit" w:hAnsi="Outfit" w:cstheme="minorHAnsi"/>
          <w:sz w:val="20"/>
          <w:szCs w:val="20"/>
        </w:rPr>
        <w:t xml:space="preserve"> </w:t>
      </w:r>
      <w:r w:rsidRPr="00DB50D9">
        <w:rPr>
          <w:rFonts w:ascii="Outfit" w:hAnsi="Outfit" w:cstheme="minorHAnsi"/>
          <w:sz w:val="20"/>
          <w:szCs w:val="20"/>
        </w:rPr>
        <w:t xml:space="preserve">z dnia </w:t>
      </w:r>
      <w:r w:rsidR="00F457F9" w:rsidRPr="00DB50D9">
        <w:rPr>
          <w:rFonts w:ascii="Outfit" w:hAnsi="Outfit" w:cstheme="minorHAnsi"/>
          <w:sz w:val="20"/>
          <w:szCs w:val="20"/>
        </w:rPr>
        <w:t xml:space="preserve">              </w:t>
      </w:r>
      <w:r w:rsidR="00D5673E" w:rsidRPr="00DB50D9">
        <w:rPr>
          <w:rFonts w:ascii="Outfit" w:hAnsi="Outfit" w:cstheme="minorHAnsi"/>
          <w:sz w:val="20"/>
          <w:szCs w:val="20"/>
        </w:rPr>
        <w:t>23</w:t>
      </w:r>
      <w:r w:rsidRPr="00DB50D9">
        <w:rPr>
          <w:rFonts w:ascii="Outfit" w:hAnsi="Outfit" w:cstheme="minorHAnsi"/>
          <w:sz w:val="20"/>
          <w:szCs w:val="20"/>
        </w:rPr>
        <w:t>.</w:t>
      </w:r>
      <w:r w:rsidR="00D5673E" w:rsidRPr="00DB50D9">
        <w:rPr>
          <w:rFonts w:ascii="Outfit" w:hAnsi="Outfit" w:cstheme="minorHAnsi"/>
          <w:sz w:val="20"/>
          <w:szCs w:val="20"/>
        </w:rPr>
        <w:t>12</w:t>
      </w:r>
      <w:r w:rsidR="00DB50D9">
        <w:rPr>
          <w:rFonts w:ascii="Outfit" w:hAnsi="Outfit" w:cstheme="minorHAnsi"/>
          <w:sz w:val="20"/>
          <w:szCs w:val="20"/>
        </w:rPr>
        <w:t>.</w:t>
      </w:r>
      <w:r w:rsidRPr="00DB50D9">
        <w:rPr>
          <w:rFonts w:ascii="Outfit" w:hAnsi="Outfit" w:cstheme="minorHAnsi"/>
          <w:sz w:val="20"/>
          <w:szCs w:val="20"/>
        </w:rPr>
        <w:t>202</w:t>
      </w:r>
      <w:r w:rsidR="00D5673E" w:rsidRPr="00DB50D9">
        <w:rPr>
          <w:rFonts w:ascii="Outfit" w:hAnsi="Outfit" w:cstheme="minorHAnsi"/>
          <w:sz w:val="20"/>
          <w:szCs w:val="20"/>
        </w:rPr>
        <w:t>5</w:t>
      </w:r>
      <w:r w:rsidRPr="00DB50D9">
        <w:rPr>
          <w:rFonts w:ascii="Outfit" w:hAnsi="Outfit" w:cstheme="minorHAnsi"/>
          <w:sz w:val="20"/>
          <w:szCs w:val="20"/>
        </w:rPr>
        <w:t xml:space="preserve">r. </w:t>
      </w:r>
      <w:r w:rsidR="00D5673E" w:rsidRPr="00DB50D9">
        <w:rPr>
          <w:rFonts w:ascii="Outfit" w:hAnsi="Outfit"/>
          <w:b/>
          <w:sz w:val="20"/>
          <w:szCs w:val="20"/>
        </w:rPr>
        <w:t>w sprawie określenia warunków zawierania i realizacji umów w rodzaju leczenie szpitalne oraz leczenie szpitalne - świadczenia wysokospecjalistyczne</w:t>
      </w:r>
      <w:r w:rsidR="002E1B76" w:rsidRPr="00DB50D9">
        <w:rPr>
          <w:rFonts w:ascii="Outfit" w:hAnsi="Outfit"/>
          <w:sz w:val="20"/>
          <w:szCs w:val="20"/>
        </w:rPr>
        <w:t xml:space="preserve"> </w:t>
      </w:r>
      <w:r w:rsidRPr="00DB50D9">
        <w:rPr>
          <w:rFonts w:ascii="Outfit" w:hAnsi="Outfit"/>
          <w:sz w:val="20"/>
          <w:szCs w:val="20"/>
        </w:rPr>
        <w:t>z pó</w:t>
      </w:r>
      <w:r w:rsidR="00D5673E" w:rsidRPr="00DB50D9">
        <w:rPr>
          <w:rFonts w:ascii="Outfit" w:hAnsi="Outfit"/>
          <w:sz w:val="20"/>
          <w:szCs w:val="20"/>
        </w:rPr>
        <w:t>ź</w:t>
      </w:r>
      <w:r w:rsidRPr="00DB50D9">
        <w:rPr>
          <w:rFonts w:ascii="Outfit" w:hAnsi="Outfit"/>
          <w:sz w:val="20"/>
          <w:szCs w:val="20"/>
        </w:rPr>
        <w:t>n</w:t>
      </w:r>
      <w:r w:rsidR="002E1B76" w:rsidRPr="00DB50D9">
        <w:rPr>
          <w:rFonts w:ascii="Outfit" w:hAnsi="Outfit"/>
          <w:sz w:val="20"/>
          <w:szCs w:val="20"/>
        </w:rPr>
        <w:t xml:space="preserve">iejszymi </w:t>
      </w:r>
      <w:r w:rsidRPr="00DB50D9">
        <w:rPr>
          <w:rFonts w:ascii="Outfit" w:hAnsi="Outfit"/>
          <w:sz w:val="20"/>
          <w:szCs w:val="20"/>
        </w:rPr>
        <w:t xml:space="preserve"> zm</w:t>
      </w:r>
      <w:r w:rsidR="002E1B76" w:rsidRPr="00DB50D9">
        <w:rPr>
          <w:rFonts w:ascii="Outfit" w:hAnsi="Outfit"/>
          <w:sz w:val="20"/>
          <w:szCs w:val="20"/>
        </w:rPr>
        <w:t>ianami</w:t>
      </w:r>
      <w:r w:rsidR="00D5673E" w:rsidRPr="00DB50D9">
        <w:rPr>
          <w:rFonts w:ascii="Outfit" w:hAnsi="Outfit"/>
          <w:sz w:val="20"/>
          <w:szCs w:val="20"/>
        </w:rPr>
        <w:t xml:space="preserve"> </w:t>
      </w:r>
      <w:r w:rsidRPr="00DB50D9">
        <w:rPr>
          <w:rFonts w:ascii="Outfit" w:hAnsi="Outfit"/>
          <w:sz w:val="20"/>
          <w:szCs w:val="20"/>
        </w:rPr>
        <w:t>z zastrzeżeniem:</w:t>
      </w:r>
    </w:p>
    <w:p w14:paraId="63F93E67" w14:textId="386D4996" w:rsidR="005F71D5" w:rsidRPr="00DB50D9" w:rsidRDefault="00D5673E" w:rsidP="00DB50D9">
      <w:pPr>
        <w:keepNext/>
        <w:spacing w:after="0" w:line="240" w:lineRule="auto"/>
        <w:jc w:val="both"/>
        <w:rPr>
          <w:rFonts w:ascii="Outfit" w:hAnsi="Outfit"/>
          <w:sz w:val="20"/>
          <w:szCs w:val="20"/>
        </w:rPr>
      </w:pPr>
      <w:r w:rsidRPr="00DB50D9">
        <w:rPr>
          <w:rFonts w:ascii="Outfit" w:hAnsi="Outfit"/>
          <w:sz w:val="20"/>
          <w:szCs w:val="20"/>
        </w:rPr>
        <w:t>Wynagrodzenie za osobiście zrealizowane</w:t>
      </w:r>
      <w:r w:rsidR="005F71D5" w:rsidRPr="00DB50D9">
        <w:rPr>
          <w:rFonts w:ascii="Outfit" w:hAnsi="Outfit"/>
          <w:sz w:val="20"/>
          <w:szCs w:val="20"/>
        </w:rPr>
        <w:t xml:space="preserve"> </w:t>
      </w:r>
      <w:r w:rsidRPr="00DB50D9">
        <w:rPr>
          <w:rFonts w:ascii="Outfit" w:hAnsi="Outfit"/>
          <w:sz w:val="20"/>
          <w:szCs w:val="20"/>
        </w:rPr>
        <w:t xml:space="preserve">procedury </w:t>
      </w:r>
      <w:r w:rsidR="005F71D5" w:rsidRPr="00DB50D9">
        <w:rPr>
          <w:rFonts w:ascii="Outfit" w:hAnsi="Outfit"/>
          <w:sz w:val="20"/>
          <w:szCs w:val="20"/>
        </w:rPr>
        <w:t xml:space="preserve">w </w:t>
      </w:r>
      <w:r w:rsidRPr="00DB50D9">
        <w:rPr>
          <w:rFonts w:ascii="Outfit" w:hAnsi="Outfit"/>
          <w:sz w:val="20"/>
          <w:szCs w:val="20"/>
        </w:rPr>
        <w:t>Zakładzie Radioterapii Dzieci i Dorosłych</w:t>
      </w:r>
      <w:r w:rsidR="005F71D5" w:rsidRPr="00DB50D9">
        <w:rPr>
          <w:rFonts w:ascii="Outfit" w:hAnsi="Outfit"/>
          <w:sz w:val="20"/>
          <w:szCs w:val="20"/>
        </w:rPr>
        <w:t xml:space="preserve">, które zostaną zakwalifikowane  do </w:t>
      </w:r>
      <w:r w:rsidR="008220F4" w:rsidRPr="00DB50D9">
        <w:rPr>
          <w:rFonts w:ascii="Outfit" w:hAnsi="Outfit"/>
          <w:sz w:val="20"/>
          <w:szCs w:val="20"/>
        </w:rPr>
        <w:t>sprawozdania</w:t>
      </w:r>
      <w:r w:rsidRPr="00DB50D9">
        <w:rPr>
          <w:rFonts w:ascii="Outfit" w:hAnsi="Outfit"/>
          <w:sz w:val="20"/>
          <w:szCs w:val="20"/>
        </w:rPr>
        <w:t xml:space="preserve"> z zakresu </w:t>
      </w:r>
      <w:r w:rsidRPr="00DB50D9">
        <w:rPr>
          <w:rFonts w:ascii="Outfit" w:hAnsi="Outfit" w:cs="Tahoma"/>
          <w:sz w:val="20"/>
          <w:szCs w:val="20"/>
        </w:rPr>
        <w:t>03.0000.903.02 wyr. 1 TELERADIOTERAPIA - PAKIET ONKOLOGICZNY</w:t>
      </w:r>
      <w:r w:rsidRPr="00DB50D9">
        <w:rPr>
          <w:rFonts w:ascii="Outfit" w:hAnsi="Outfit"/>
          <w:sz w:val="20"/>
          <w:szCs w:val="20"/>
        </w:rPr>
        <w:t xml:space="preserve"> </w:t>
      </w:r>
      <w:r w:rsidR="005F71D5" w:rsidRPr="00DB50D9">
        <w:rPr>
          <w:rFonts w:ascii="Outfit" w:hAnsi="Outfit"/>
          <w:sz w:val="20"/>
          <w:szCs w:val="20"/>
        </w:rPr>
        <w:t>rozlicz</w:t>
      </w:r>
      <w:r w:rsidR="008220F4" w:rsidRPr="00DB50D9">
        <w:rPr>
          <w:rFonts w:ascii="Outfit" w:hAnsi="Outfit"/>
          <w:sz w:val="20"/>
          <w:szCs w:val="20"/>
        </w:rPr>
        <w:t xml:space="preserve">ane </w:t>
      </w:r>
      <w:r w:rsidR="005F71D5" w:rsidRPr="00DB50D9">
        <w:rPr>
          <w:rFonts w:ascii="Outfit" w:hAnsi="Outfit"/>
          <w:sz w:val="20"/>
          <w:szCs w:val="20"/>
        </w:rPr>
        <w:t xml:space="preserve">będzie </w:t>
      </w:r>
      <w:r w:rsidR="008220F4" w:rsidRPr="00DB50D9">
        <w:rPr>
          <w:rFonts w:ascii="Outfit" w:hAnsi="Outfit"/>
          <w:sz w:val="20"/>
          <w:szCs w:val="20"/>
        </w:rPr>
        <w:t>na podstawie wykonanych, poprawnie zweryfikowanych przez MOW NFZ</w:t>
      </w:r>
      <w:r w:rsidR="00070432" w:rsidRPr="00DB50D9">
        <w:rPr>
          <w:rFonts w:ascii="Outfit" w:hAnsi="Outfit"/>
          <w:sz w:val="20"/>
          <w:szCs w:val="20"/>
        </w:rPr>
        <w:t xml:space="preserve"> świadczeń</w:t>
      </w:r>
      <w:r w:rsidR="008220F4" w:rsidRPr="00DB50D9">
        <w:rPr>
          <w:rFonts w:ascii="Outfit" w:hAnsi="Outfit"/>
          <w:sz w:val="20"/>
          <w:szCs w:val="20"/>
        </w:rPr>
        <w:t>;</w:t>
      </w:r>
    </w:p>
    <w:p w14:paraId="2AE16D53" w14:textId="51185FE7" w:rsidR="002E1B76" w:rsidRPr="00DB50D9" w:rsidRDefault="008220F4" w:rsidP="00DB50D9">
      <w:pPr>
        <w:keepNext/>
        <w:spacing w:after="0" w:line="240" w:lineRule="auto"/>
        <w:jc w:val="both"/>
        <w:rPr>
          <w:rFonts w:ascii="Outfit" w:hAnsi="Outfit"/>
          <w:sz w:val="20"/>
          <w:szCs w:val="20"/>
        </w:rPr>
      </w:pPr>
      <w:r w:rsidRPr="00DB50D9">
        <w:rPr>
          <w:rFonts w:ascii="Outfit" w:hAnsi="Outfit"/>
          <w:sz w:val="20"/>
          <w:szCs w:val="20"/>
        </w:rPr>
        <w:t>Wynagrodzenie za osobiście zrealizowane procedury w Zakładzie Radioterapii Dzieci</w:t>
      </w:r>
      <w:r w:rsidR="002E1B76" w:rsidRPr="00DB50D9">
        <w:rPr>
          <w:rFonts w:ascii="Outfit" w:hAnsi="Outfit"/>
          <w:sz w:val="20"/>
          <w:szCs w:val="20"/>
        </w:rPr>
        <w:t xml:space="preserve"> </w:t>
      </w:r>
      <w:r w:rsidRPr="00DB50D9">
        <w:rPr>
          <w:rFonts w:ascii="Outfit" w:hAnsi="Outfit"/>
          <w:sz w:val="20"/>
          <w:szCs w:val="20"/>
        </w:rPr>
        <w:t xml:space="preserve">i Dorosłych, które zostaną zakwalifikowane  do sprawozdania z zakresu </w:t>
      </w:r>
      <w:r w:rsidRPr="00DB50D9">
        <w:rPr>
          <w:rFonts w:ascii="Outfit" w:hAnsi="Outfit" w:cs="Tahoma"/>
          <w:sz w:val="20"/>
          <w:szCs w:val="20"/>
        </w:rPr>
        <w:t xml:space="preserve">03.0000.103.02 wyr. 1 TELERADIOTERAPIA </w:t>
      </w:r>
      <w:r w:rsidR="00704BDA" w:rsidRPr="00DB50D9">
        <w:rPr>
          <w:rFonts w:ascii="Outfit" w:hAnsi="Outfit" w:cs="Tahoma"/>
          <w:sz w:val="20"/>
          <w:szCs w:val="20"/>
        </w:rPr>
        <w:t xml:space="preserve">z </w:t>
      </w:r>
      <w:r w:rsidR="00704BDA" w:rsidRPr="00DB50D9">
        <w:rPr>
          <w:rFonts w:ascii="Outfit" w:hAnsi="Outfit"/>
          <w:sz w:val="20"/>
          <w:szCs w:val="20"/>
        </w:rPr>
        <w:t xml:space="preserve">uwagi na limitowy charakter </w:t>
      </w:r>
      <w:r w:rsidR="009028E8" w:rsidRPr="00DB50D9">
        <w:rPr>
          <w:rFonts w:ascii="Outfit" w:hAnsi="Outfit"/>
          <w:sz w:val="20"/>
          <w:szCs w:val="20"/>
        </w:rPr>
        <w:t xml:space="preserve">umowy </w:t>
      </w:r>
      <w:r w:rsidR="0040208F" w:rsidRPr="00DB50D9">
        <w:rPr>
          <w:rFonts w:ascii="Outfit" w:hAnsi="Outfit"/>
          <w:sz w:val="20"/>
          <w:szCs w:val="20"/>
        </w:rPr>
        <w:t xml:space="preserve">z MOW NFZ </w:t>
      </w:r>
      <w:r w:rsidRPr="00DB50D9">
        <w:rPr>
          <w:rFonts w:ascii="Outfit" w:hAnsi="Outfit"/>
          <w:sz w:val="20"/>
          <w:szCs w:val="20"/>
        </w:rPr>
        <w:t xml:space="preserve">rozliczane będzie </w:t>
      </w:r>
      <w:r w:rsidR="0040208F" w:rsidRPr="00DB50D9">
        <w:rPr>
          <w:rFonts w:ascii="Outfit" w:hAnsi="Outfit"/>
          <w:sz w:val="20"/>
          <w:szCs w:val="20"/>
        </w:rPr>
        <w:t xml:space="preserve">w skali miesiąca maksymalnie </w:t>
      </w:r>
      <w:r w:rsidR="00704BDA" w:rsidRPr="00DB50D9">
        <w:rPr>
          <w:rFonts w:ascii="Outfit" w:hAnsi="Outfit"/>
          <w:sz w:val="20"/>
          <w:szCs w:val="20"/>
        </w:rPr>
        <w:t xml:space="preserve">do </w:t>
      </w:r>
      <w:r w:rsidR="00070432" w:rsidRPr="00DB50D9">
        <w:rPr>
          <w:rFonts w:ascii="Outfit" w:hAnsi="Outfit"/>
          <w:sz w:val="20"/>
          <w:szCs w:val="20"/>
        </w:rPr>
        <w:t>118</w:t>
      </w:r>
      <w:r w:rsidR="00673F3B" w:rsidRPr="00DB50D9">
        <w:rPr>
          <w:rFonts w:ascii="Outfit" w:hAnsi="Outfit"/>
          <w:sz w:val="20"/>
          <w:szCs w:val="20"/>
        </w:rPr>
        <w:t> 000 punktów</w:t>
      </w:r>
      <w:r w:rsidR="00704BDA" w:rsidRPr="00DB50D9">
        <w:rPr>
          <w:rFonts w:ascii="Outfit" w:hAnsi="Outfit"/>
          <w:sz w:val="20"/>
          <w:szCs w:val="20"/>
        </w:rPr>
        <w:t xml:space="preserve"> </w:t>
      </w:r>
      <w:r w:rsidR="00070432" w:rsidRPr="00DB50D9">
        <w:rPr>
          <w:rFonts w:ascii="Outfit" w:hAnsi="Outfit"/>
          <w:sz w:val="20"/>
          <w:szCs w:val="20"/>
        </w:rPr>
        <w:t xml:space="preserve">za </w:t>
      </w:r>
      <w:r w:rsidR="00704BDA" w:rsidRPr="00DB50D9">
        <w:rPr>
          <w:rFonts w:ascii="Outfit" w:hAnsi="Outfit"/>
          <w:sz w:val="20"/>
          <w:szCs w:val="20"/>
        </w:rPr>
        <w:t>wykonan</w:t>
      </w:r>
      <w:r w:rsidR="00070432" w:rsidRPr="00DB50D9">
        <w:rPr>
          <w:rFonts w:ascii="Outfit" w:hAnsi="Outfit"/>
          <w:sz w:val="20"/>
          <w:szCs w:val="20"/>
        </w:rPr>
        <w:t>e</w:t>
      </w:r>
      <w:r w:rsidR="00704BDA" w:rsidRPr="00DB50D9">
        <w:rPr>
          <w:rFonts w:ascii="Outfit" w:hAnsi="Outfit"/>
          <w:sz w:val="20"/>
          <w:szCs w:val="20"/>
        </w:rPr>
        <w:t xml:space="preserve"> </w:t>
      </w:r>
      <w:r w:rsidR="0040208F" w:rsidRPr="00DB50D9">
        <w:rPr>
          <w:rFonts w:ascii="Outfit" w:hAnsi="Outfit"/>
          <w:sz w:val="20"/>
          <w:szCs w:val="20"/>
        </w:rPr>
        <w:t>procedur</w:t>
      </w:r>
      <w:r w:rsidR="00070432" w:rsidRPr="00DB50D9">
        <w:rPr>
          <w:rFonts w:ascii="Outfit" w:hAnsi="Outfit"/>
          <w:sz w:val="20"/>
          <w:szCs w:val="20"/>
        </w:rPr>
        <w:t>y</w:t>
      </w:r>
      <w:r w:rsidR="0040208F" w:rsidRPr="00DB50D9">
        <w:rPr>
          <w:rFonts w:ascii="Outfit" w:hAnsi="Outfit"/>
          <w:sz w:val="20"/>
          <w:szCs w:val="20"/>
        </w:rPr>
        <w:t xml:space="preserve"> poprawnie sprawozdan</w:t>
      </w:r>
      <w:r w:rsidR="00070432" w:rsidRPr="00DB50D9">
        <w:rPr>
          <w:rFonts w:ascii="Outfit" w:hAnsi="Outfit"/>
          <w:sz w:val="20"/>
          <w:szCs w:val="20"/>
        </w:rPr>
        <w:t>e</w:t>
      </w:r>
      <w:r w:rsidR="002E1B76" w:rsidRPr="00DB50D9">
        <w:rPr>
          <w:rFonts w:ascii="Outfit" w:hAnsi="Outfit"/>
          <w:sz w:val="20"/>
          <w:szCs w:val="20"/>
        </w:rPr>
        <w:t xml:space="preserve"> </w:t>
      </w:r>
      <w:r w:rsidR="0040208F" w:rsidRPr="00DB50D9">
        <w:rPr>
          <w:rFonts w:ascii="Outfit" w:hAnsi="Outfit"/>
          <w:sz w:val="20"/>
          <w:szCs w:val="20"/>
        </w:rPr>
        <w:t>i zweryfikowan</w:t>
      </w:r>
      <w:r w:rsidR="00070432" w:rsidRPr="00DB50D9">
        <w:rPr>
          <w:rFonts w:ascii="Outfit" w:hAnsi="Outfit"/>
          <w:sz w:val="20"/>
          <w:szCs w:val="20"/>
        </w:rPr>
        <w:t xml:space="preserve">e </w:t>
      </w:r>
      <w:r w:rsidR="0040208F" w:rsidRPr="00DB50D9">
        <w:rPr>
          <w:rFonts w:ascii="Outfit" w:hAnsi="Outfit"/>
          <w:sz w:val="20"/>
          <w:szCs w:val="20"/>
        </w:rPr>
        <w:t>przez MOW NFZ,</w:t>
      </w:r>
      <w:r w:rsidR="003A68E6" w:rsidRPr="00DB50D9">
        <w:rPr>
          <w:rFonts w:ascii="Outfit" w:hAnsi="Outfit"/>
          <w:sz w:val="20"/>
          <w:szCs w:val="20"/>
        </w:rPr>
        <w:t xml:space="preserve"> </w:t>
      </w:r>
      <w:r w:rsidR="001A7FAC">
        <w:rPr>
          <w:rFonts w:ascii="Outfit" w:hAnsi="Outfit"/>
          <w:sz w:val="20"/>
          <w:szCs w:val="20"/>
        </w:rPr>
        <w:br/>
      </w:r>
      <w:r w:rsidR="003A68E6" w:rsidRPr="00DB50D9">
        <w:rPr>
          <w:rFonts w:ascii="Outfit" w:hAnsi="Outfit"/>
          <w:sz w:val="20"/>
          <w:szCs w:val="20"/>
        </w:rPr>
        <w:t xml:space="preserve">a limit dla całego Zakładu Radioterapii Dzieci i Dorosłych wynosi </w:t>
      </w:r>
      <w:r w:rsidR="00070432" w:rsidRPr="00DB50D9">
        <w:rPr>
          <w:rFonts w:ascii="Outfit" w:hAnsi="Outfit"/>
          <w:sz w:val="20"/>
          <w:szCs w:val="20"/>
        </w:rPr>
        <w:t>472</w:t>
      </w:r>
      <w:r w:rsidR="00AE6527" w:rsidRPr="00DB50D9">
        <w:rPr>
          <w:rFonts w:ascii="Outfit" w:hAnsi="Outfit"/>
          <w:sz w:val="20"/>
          <w:szCs w:val="20"/>
        </w:rPr>
        <w:t> 000 punktów</w:t>
      </w:r>
      <w:r w:rsidR="003A68E6" w:rsidRPr="00DB50D9">
        <w:rPr>
          <w:rFonts w:ascii="Outfit" w:hAnsi="Outfit"/>
          <w:sz w:val="20"/>
          <w:szCs w:val="20"/>
        </w:rPr>
        <w:t xml:space="preserve"> w skali miesiąca. W</w:t>
      </w:r>
      <w:r w:rsidR="0040208F" w:rsidRPr="00DB50D9">
        <w:rPr>
          <w:rFonts w:ascii="Outfit" w:hAnsi="Outfit"/>
          <w:sz w:val="20"/>
          <w:szCs w:val="20"/>
        </w:rPr>
        <w:t>ynagrodzenie za procedury</w:t>
      </w:r>
      <w:r w:rsidR="00900071" w:rsidRPr="00DB50D9">
        <w:rPr>
          <w:rFonts w:ascii="Outfit" w:hAnsi="Outfit"/>
          <w:sz w:val="20"/>
          <w:szCs w:val="20"/>
        </w:rPr>
        <w:t xml:space="preserve"> </w:t>
      </w:r>
      <w:r w:rsidR="00070432" w:rsidRPr="00DB50D9">
        <w:rPr>
          <w:rFonts w:ascii="Outfit" w:hAnsi="Outfit"/>
          <w:sz w:val="20"/>
          <w:szCs w:val="20"/>
        </w:rPr>
        <w:t>wykonane</w:t>
      </w:r>
      <w:r w:rsidR="00900071" w:rsidRPr="00DB50D9">
        <w:rPr>
          <w:rFonts w:ascii="Outfit" w:hAnsi="Outfit"/>
          <w:sz w:val="20"/>
          <w:szCs w:val="20"/>
        </w:rPr>
        <w:t xml:space="preserve"> </w:t>
      </w:r>
      <w:r w:rsidR="0040208F" w:rsidRPr="00DB50D9">
        <w:rPr>
          <w:rFonts w:ascii="Outfit" w:hAnsi="Outfit"/>
          <w:sz w:val="20"/>
          <w:szCs w:val="20"/>
        </w:rPr>
        <w:t xml:space="preserve">ponad </w:t>
      </w:r>
      <w:r w:rsidR="00070432" w:rsidRPr="00DB50D9">
        <w:rPr>
          <w:rFonts w:ascii="Outfit" w:hAnsi="Outfit"/>
          <w:sz w:val="20"/>
          <w:szCs w:val="20"/>
        </w:rPr>
        <w:t>limity określone w umowie liczbą punktów</w:t>
      </w:r>
      <w:r w:rsidR="0040208F" w:rsidRPr="00DB50D9">
        <w:rPr>
          <w:rFonts w:ascii="Outfit" w:hAnsi="Outfit"/>
          <w:sz w:val="20"/>
          <w:szCs w:val="20"/>
        </w:rPr>
        <w:t xml:space="preserve"> w tym zakresie należne będzie po uzyskaniu sfinansowania przez USDK</w:t>
      </w:r>
    </w:p>
    <w:p w14:paraId="531D80E1" w14:textId="77777777" w:rsidR="002E1B76" w:rsidRPr="00DB50D9" w:rsidRDefault="005F71D5" w:rsidP="00DB50D9">
      <w:pPr>
        <w:keepNext/>
        <w:spacing w:after="0" w:line="240" w:lineRule="auto"/>
        <w:jc w:val="both"/>
        <w:rPr>
          <w:rFonts w:ascii="Outfit" w:hAnsi="Outfit"/>
          <w:sz w:val="20"/>
          <w:szCs w:val="20"/>
        </w:rPr>
      </w:pPr>
      <w:r w:rsidRPr="00DB50D9">
        <w:rPr>
          <w:rFonts w:ascii="Outfit" w:hAnsi="Outfit"/>
          <w:sz w:val="20"/>
          <w:szCs w:val="20"/>
        </w:rPr>
        <w:t>Sprawdzenie rozliczeń będzie się odbywać na dzień 10 każdego miesiąca za miesiąc poprzedni - jeżeli 10 to dzień wolny to w pierwszym kolejnym dniu roboczym, poprzez generowanie raportu z systemu sprawozdawczego szpitala wg lekarza wykonującego/ prowadzącego dla świadczeń poprawnie zweryfikowanych przez MOW NFZ.</w:t>
      </w:r>
    </w:p>
    <w:p w14:paraId="3B22F1B4" w14:textId="67BD9E5D" w:rsidR="00900071" w:rsidRPr="00DB50D9" w:rsidRDefault="005F71D5" w:rsidP="00DB50D9">
      <w:pPr>
        <w:keepNext/>
        <w:spacing w:after="0" w:line="240" w:lineRule="auto"/>
        <w:jc w:val="both"/>
        <w:rPr>
          <w:rFonts w:ascii="Outfit" w:hAnsi="Outfit" w:cs="Courier New"/>
          <w:sz w:val="20"/>
          <w:szCs w:val="20"/>
        </w:rPr>
      </w:pPr>
      <w:r w:rsidRPr="00DB50D9">
        <w:rPr>
          <w:rFonts w:ascii="Outfit" w:hAnsi="Outfit" w:cs="Courier New"/>
          <w:sz w:val="20"/>
          <w:szCs w:val="20"/>
        </w:rPr>
        <w:t xml:space="preserve">Strony ustalają narastający tryb rozliczeń dla </w:t>
      </w:r>
      <w:r w:rsidR="002E1B76" w:rsidRPr="00DB50D9">
        <w:rPr>
          <w:rFonts w:ascii="Outfit" w:hAnsi="Outfit" w:cs="Courier New"/>
          <w:sz w:val="20"/>
          <w:szCs w:val="20"/>
        </w:rPr>
        <w:t xml:space="preserve">procedur </w:t>
      </w:r>
      <w:r w:rsidRPr="00DB50D9">
        <w:rPr>
          <w:rFonts w:ascii="Outfit" w:hAnsi="Outfit" w:cs="Courier New"/>
          <w:sz w:val="20"/>
          <w:szCs w:val="20"/>
        </w:rPr>
        <w:t xml:space="preserve"> zrealizowanych w </w:t>
      </w:r>
      <w:r w:rsidR="002E1B76" w:rsidRPr="00DB50D9">
        <w:rPr>
          <w:rFonts w:ascii="Outfit" w:hAnsi="Outfit" w:cs="Courier New"/>
          <w:sz w:val="20"/>
          <w:szCs w:val="20"/>
        </w:rPr>
        <w:t>Zakładzie Radioterapii Dzieci</w:t>
      </w:r>
      <w:r w:rsidR="00E61826" w:rsidRPr="00DB50D9">
        <w:rPr>
          <w:rFonts w:ascii="Outfit" w:hAnsi="Outfit" w:cs="Courier New"/>
          <w:sz w:val="20"/>
          <w:szCs w:val="20"/>
        </w:rPr>
        <w:t xml:space="preserve">                        </w:t>
      </w:r>
      <w:r w:rsidR="002E1B76" w:rsidRPr="00DB50D9">
        <w:rPr>
          <w:rFonts w:ascii="Outfit" w:hAnsi="Outfit" w:cs="Courier New"/>
          <w:sz w:val="20"/>
          <w:szCs w:val="20"/>
        </w:rPr>
        <w:t xml:space="preserve"> i Dorosłych</w:t>
      </w:r>
      <w:r w:rsidRPr="00DB50D9">
        <w:rPr>
          <w:rFonts w:ascii="Outfit" w:hAnsi="Outfit" w:cs="Courier New"/>
          <w:sz w:val="20"/>
          <w:szCs w:val="20"/>
        </w:rPr>
        <w:t xml:space="preserve"> - oznacza to, iż </w:t>
      </w:r>
      <w:r w:rsidR="002E1B76" w:rsidRPr="00DB50D9">
        <w:rPr>
          <w:rFonts w:ascii="Outfit" w:hAnsi="Outfit" w:cs="Courier New"/>
          <w:sz w:val="20"/>
          <w:szCs w:val="20"/>
        </w:rPr>
        <w:t>procedury</w:t>
      </w:r>
      <w:r w:rsidRPr="00DB50D9">
        <w:rPr>
          <w:rFonts w:ascii="Outfit" w:hAnsi="Outfit" w:cs="Courier New"/>
          <w:sz w:val="20"/>
          <w:szCs w:val="20"/>
        </w:rPr>
        <w:t xml:space="preserve"> zrealizowane, a niezweryfikowane</w:t>
      </w:r>
      <w:r w:rsidR="002D2ACD" w:rsidRPr="00DB50D9">
        <w:rPr>
          <w:rFonts w:ascii="Outfit" w:hAnsi="Outfit" w:cs="Courier New"/>
          <w:sz w:val="20"/>
          <w:szCs w:val="20"/>
        </w:rPr>
        <w:t xml:space="preserve"> </w:t>
      </w:r>
      <w:r w:rsidRPr="00DB50D9">
        <w:rPr>
          <w:rFonts w:ascii="Outfit" w:hAnsi="Outfit" w:cs="Courier New"/>
          <w:sz w:val="20"/>
          <w:szCs w:val="20"/>
        </w:rPr>
        <w:t>w raportach w aplikacji CGM STER  na 10 dnia miesiąca będą rozliczone w kolejnym okresie tj. za miesiąc, dwa, trzy, etc.</w:t>
      </w:r>
      <w:r w:rsidR="002E1B76" w:rsidRPr="00DB50D9">
        <w:rPr>
          <w:rFonts w:ascii="Outfit" w:hAnsi="Outfit" w:cs="Courier New"/>
          <w:sz w:val="20"/>
          <w:szCs w:val="20"/>
        </w:rPr>
        <w:t xml:space="preserve">, </w:t>
      </w:r>
      <w:r w:rsidR="00DB50D9">
        <w:rPr>
          <w:rFonts w:ascii="Outfit" w:hAnsi="Outfit" w:cs="Courier New"/>
          <w:sz w:val="20"/>
          <w:szCs w:val="20"/>
        </w:rPr>
        <w:t xml:space="preserve">wg przypisanego </w:t>
      </w:r>
      <w:r w:rsidR="002D2ACD" w:rsidRPr="00DB50D9">
        <w:rPr>
          <w:rFonts w:ascii="Outfit" w:hAnsi="Outfit" w:cs="Courier New"/>
          <w:sz w:val="20"/>
          <w:szCs w:val="20"/>
        </w:rPr>
        <w:t xml:space="preserve">w systemie lekarza prowadzącego, </w:t>
      </w:r>
      <w:r w:rsidR="002E1B76" w:rsidRPr="00DB50D9">
        <w:rPr>
          <w:rFonts w:ascii="Outfit" w:hAnsi="Outfit" w:cs="Courier New"/>
          <w:sz w:val="20"/>
          <w:szCs w:val="20"/>
        </w:rPr>
        <w:t>co oznacza:</w:t>
      </w:r>
    </w:p>
    <w:p w14:paraId="25574C36" w14:textId="77777777" w:rsidR="00900071" w:rsidRPr="00DB50D9" w:rsidRDefault="002E1B76" w:rsidP="00DB50D9">
      <w:pPr>
        <w:pStyle w:val="Akapitzlist"/>
        <w:keepNext/>
        <w:numPr>
          <w:ilvl w:val="0"/>
          <w:numId w:val="10"/>
        </w:numPr>
        <w:spacing w:after="0" w:line="240" w:lineRule="auto"/>
        <w:jc w:val="both"/>
        <w:rPr>
          <w:rFonts w:ascii="Outfit" w:hAnsi="Outfit" w:cs="Calibri"/>
          <w:color w:val="000000"/>
          <w:sz w:val="20"/>
          <w:szCs w:val="20"/>
        </w:rPr>
      </w:pPr>
      <w:r w:rsidRPr="00DB50D9">
        <w:rPr>
          <w:rFonts w:ascii="Outfit" w:hAnsi="Outfit" w:cs="Courier New"/>
          <w:sz w:val="20"/>
          <w:szCs w:val="20"/>
        </w:rPr>
        <w:t>W</w:t>
      </w:r>
      <w:r w:rsidR="005F71D5" w:rsidRPr="00DB50D9">
        <w:rPr>
          <w:rFonts w:ascii="Outfit" w:hAnsi="Outfit" w:cs="Courier New"/>
          <w:sz w:val="20"/>
          <w:szCs w:val="20"/>
        </w:rPr>
        <w:t>ykonanie narastająco minus wypłacone w miesiącach poprzednich</w:t>
      </w:r>
      <w:r w:rsidRPr="00DB50D9">
        <w:rPr>
          <w:rFonts w:ascii="Outfit" w:hAnsi="Outfit" w:cs="Courier New"/>
          <w:sz w:val="20"/>
          <w:szCs w:val="20"/>
        </w:rPr>
        <w:t xml:space="preserve"> dla zakresu </w:t>
      </w:r>
      <w:r w:rsidRPr="00DB50D9">
        <w:rPr>
          <w:rFonts w:ascii="Outfit" w:hAnsi="Outfit" w:cs="Tahoma"/>
          <w:sz w:val="20"/>
          <w:szCs w:val="20"/>
        </w:rPr>
        <w:t>03.0000.903.02 wyr. 1 TELERADIOTERAPIA - PAKIET ONKOLOGICZNY;</w:t>
      </w:r>
    </w:p>
    <w:p w14:paraId="78041B57" w14:textId="62FFDFAC" w:rsidR="002E1B76" w:rsidRPr="00DB50D9" w:rsidRDefault="002E1B76" w:rsidP="00DB50D9">
      <w:pPr>
        <w:pStyle w:val="Akapitzlist"/>
        <w:keepNext/>
        <w:numPr>
          <w:ilvl w:val="0"/>
          <w:numId w:val="10"/>
        </w:numPr>
        <w:spacing w:after="0" w:line="240" w:lineRule="auto"/>
        <w:jc w:val="both"/>
        <w:rPr>
          <w:rFonts w:ascii="Outfit" w:hAnsi="Outfit" w:cs="Calibri"/>
          <w:color w:val="000000"/>
          <w:sz w:val="20"/>
          <w:szCs w:val="20"/>
        </w:rPr>
      </w:pPr>
      <w:r w:rsidRPr="00DB50D9">
        <w:rPr>
          <w:rFonts w:ascii="Outfit" w:hAnsi="Outfit" w:cs="Courier New"/>
          <w:sz w:val="20"/>
          <w:szCs w:val="20"/>
        </w:rPr>
        <w:t xml:space="preserve">Dla zakresu </w:t>
      </w:r>
      <w:r w:rsidRPr="00DB50D9">
        <w:rPr>
          <w:rFonts w:ascii="Outfit" w:hAnsi="Outfit" w:cs="Tahoma"/>
          <w:sz w:val="20"/>
          <w:szCs w:val="20"/>
        </w:rPr>
        <w:t>03.0000.103.02 wyr. 1 TELERADIOTERAPIA</w:t>
      </w:r>
      <w:r w:rsidR="00AE6527" w:rsidRPr="00DB50D9">
        <w:rPr>
          <w:rFonts w:ascii="Outfit" w:hAnsi="Outfit" w:cs="Tahoma"/>
          <w:sz w:val="20"/>
          <w:szCs w:val="20"/>
        </w:rPr>
        <w:t xml:space="preserve"> </w:t>
      </w:r>
      <w:r w:rsidR="00AE6527" w:rsidRPr="00DB50D9">
        <w:rPr>
          <w:rFonts w:ascii="Outfit" w:hAnsi="Outfit" w:cs="Courier New"/>
          <w:sz w:val="20"/>
          <w:szCs w:val="20"/>
        </w:rPr>
        <w:t xml:space="preserve">- </w:t>
      </w:r>
      <w:r w:rsidRPr="00DB50D9">
        <w:rPr>
          <w:rFonts w:ascii="Outfit" w:hAnsi="Outfit" w:cs="Tahoma"/>
          <w:sz w:val="20"/>
          <w:szCs w:val="20"/>
        </w:rPr>
        <w:t xml:space="preserve">naliczenie </w:t>
      </w:r>
      <w:r w:rsidR="002D2ACD" w:rsidRPr="00DB50D9">
        <w:rPr>
          <w:rFonts w:ascii="Outfit" w:hAnsi="Outfit" w:cs="Tahoma"/>
          <w:sz w:val="20"/>
          <w:szCs w:val="20"/>
        </w:rPr>
        <w:t xml:space="preserve">wynagrodzenia </w:t>
      </w:r>
      <w:r w:rsidRPr="00DB50D9">
        <w:rPr>
          <w:rFonts w:ascii="Outfit" w:hAnsi="Outfit" w:cs="Tahoma"/>
          <w:sz w:val="20"/>
          <w:szCs w:val="20"/>
        </w:rPr>
        <w:t xml:space="preserve">w skali miesiąca </w:t>
      </w:r>
      <w:r w:rsidR="002D2ACD" w:rsidRPr="00DB50D9">
        <w:rPr>
          <w:rFonts w:ascii="Outfit" w:hAnsi="Outfit" w:cs="Tahoma"/>
          <w:sz w:val="20"/>
          <w:szCs w:val="20"/>
        </w:rPr>
        <w:t xml:space="preserve">maksymalnie do </w:t>
      </w:r>
      <w:r w:rsidR="009D5FE5" w:rsidRPr="00DB50D9">
        <w:rPr>
          <w:rFonts w:ascii="Outfit" w:hAnsi="Outfit" w:cs="Tahoma"/>
          <w:sz w:val="20"/>
          <w:szCs w:val="20"/>
        </w:rPr>
        <w:t>118</w:t>
      </w:r>
      <w:r w:rsidR="00AE6527" w:rsidRPr="00DB50D9">
        <w:rPr>
          <w:rFonts w:ascii="Outfit" w:hAnsi="Outfit" w:cs="Tahoma"/>
          <w:sz w:val="20"/>
          <w:szCs w:val="20"/>
        </w:rPr>
        <w:t> 000 punktów</w:t>
      </w:r>
      <w:r w:rsidR="002D2ACD" w:rsidRPr="00DB50D9">
        <w:rPr>
          <w:rFonts w:ascii="Outfit" w:hAnsi="Outfit" w:cs="Tahoma"/>
          <w:sz w:val="20"/>
          <w:szCs w:val="20"/>
        </w:rPr>
        <w:t xml:space="preserve">, a nadwyżka na wykonaniu ponad </w:t>
      </w:r>
      <w:r w:rsidR="009D5FE5" w:rsidRPr="00DB50D9">
        <w:rPr>
          <w:rFonts w:ascii="Outfit" w:hAnsi="Outfit" w:cs="Tahoma"/>
          <w:sz w:val="20"/>
          <w:szCs w:val="20"/>
        </w:rPr>
        <w:t>118</w:t>
      </w:r>
      <w:r w:rsidR="00AE6527" w:rsidRPr="00DB50D9">
        <w:rPr>
          <w:rFonts w:ascii="Outfit" w:hAnsi="Outfit" w:cs="Tahoma"/>
          <w:sz w:val="20"/>
          <w:szCs w:val="20"/>
        </w:rPr>
        <w:t> 000 punktów</w:t>
      </w:r>
      <w:r w:rsidR="002D2ACD" w:rsidRPr="00DB50D9">
        <w:rPr>
          <w:rFonts w:ascii="Outfit" w:hAnsi="Outfit" w:cs="Tahoma"/>
          <w:sz w:val="20"/>
          <w:szCs w:val="20"/>
        </w:rPr>
        <w:t xml:space="preserve"> naliczona zostanie po sfinansowaniu  zrealizowanych świadczeń przez MOW NFZ .</w:t>
      </w:r>
      <w:r w:rsidR="003A68E6" w:rsidRPr="00DB50D9">
        <w:rPr>
          <w:rFonts w:ascii="Outfit" w:hAnsi="Outfit" w:cs="Tahoma"/>
          <w:sz w:val="20"/>
          <w:szCs w:val="20"/>
        </w:rPr>
        <w:t xml:space="preserve"> Przy czym jeżeli ogółem dla </w:t>
      </w:r>
      <w:r w:rsidR="00070432" w:rsidRPr="00DB50D9">
        <w:rPr>
          <w:rFonts w:ascii="Outfit" w:hAnsi="Outfit" w:cs="Tahoma"/>
          <w:sz w:val="20"/>
          <w:szCs w:val="20"/>
        </w:rPr>
        <w:t xml:space="preserve">rozliczenia </w:t>
      </w:r>
      <w:r w:rsidR="003A68E6" w:rsidRPr="00DB50D9">
        <w:rPr>
          <w:rFonts w:ascii="Outfit" w:hAnsi="Outfit" w:cs="Tahoma"/>
          <w:sz w:val="20"/>
          <w:szCs w:val="20"/>
        </w:rPr>
        <w:t xml:space="preserve">Zakładu </w:t>
      </w:r>
      <w:r w:rsidR="00900071" w:rsidRPr="00DB50D9">
        <w:rPr>
          <w:rFonts w:ascii="Outfit" w:hAnsi="Outfit" w:cs="Tahoma"/>
          <w:sz w:val="20"/>
          <w:szCs w:val="20"/>
        </w:rPr>
        <w:t>po każdy</w:t>
      </w:r>
      <w:r w:rsidR="00070432" w:rsidRPr="00DB50D9">
        <w:rPr>
          <w:rFonts w:ascii="Outfit" w:hAnsi="Outfit" w:cs="Tahoma"/>
          <w:sz w:val="20"/>
          <w:szCs w:val="20"/>
        </w:rPr>
        <w:t>m</w:t>
      </w:r>
      <w:r w:rsidR="00900071" w:rsidRPr="00DB50D9">
        <w:rPr>
          <w:rFonts w:ascii="Outfit" w:hAnsi="Outfit" w:cs="Tahoma"/>
          <w:sz w:val="20"/>
          <w:szCs w:val="20"/>
        </w:rPr>
        <w:t xml:space="preserve"> </w:t>
      </w:r>
      <w:r w:rsidR="00070432" w:rsidRPr="00DB50D9">
        <w:rPr>
          <w:rFonts w:ascii="Outfit" w:hAnsi="Outfit" w:cs="Tahoma"/>
          <w:sz w:val="20"/>
          <w:szCs w:val="20"/>
        </w:rPr>
        <w:t>kwartale roku</w:t>
      </w:r>
      <w:r w:rsidR="00900071" w:rsidRPr="00DB50D9">
        <w:rPr>
          <w:rFonts w:ascii="Outfit" w:hAnsi="Outfit" w:cs="Tahoma"/>
          <w:sz w:val="20"/>
          <w:szCs w:val="20"/>
        </w:rPr>
        <w:t xml:space="preserve"> zostanie</w:t>
      </w:r>
      <w:r w:rsidR="003A68E6" w:rsidRPr="00DB50D9">
        <w:rPr>
          <w:rFonts w:ascii="Outfit" w:hAnsi="Outfit" w:cs="Tahoma"/>
          <w:sz w:val="20"/>
          <w:szCs w:val="20"/>
        </w:rPr>
        <w:t xml:space="preserve"> niewykonany limit</w:t>
      </w:r>
      <w:r w:rsidR="00E61826" w:rsidRPr="00DB50D9">
        <w:rPr>
          <w:rFonts w:ascii="Outfit" w:hAnsi="Outfit" w:cs="Tahoma"/>
          <w:sz w:val="20"/>
          <w:szCs w:val="20"/>
        </w:rPr>
        <w:t xml:space="preserve"> w układzie narastającym tj. </w:t>
      </w:r>
      <w:r w:rsidR="003A68E6" w:rsidRPr="00DB50D9">
        <w:rPr>
          <w:rFonts w:ascii="Outfit" w:hAnsi="Outfit" w:cs="Tahoma"/>
          <w:sz w:val="20"/>
          <w:szCs w:val="20"/>
        </w:rPr>
        <w:t xml:space="preserve"> </w:t>
      </w:r>
      <w:r w:rsidR="009D5FE5" w:rsidRPr="00DB50D9">
        <w:rPr>
          <w:rFonts w:ascii="Outfit" w:hAnsi="Outfit" w:cs="Tahoma"/>
          <w:sz w:val="20"/>
          <w:szCs w:val="20"/>
        </w:rPr>
        <w:t>472</w:t>
      </w:r>
      <w:r w:rsidR="00AE6527" w:rsidRPr="00DB50D9">
        <w:rPr>
          <w:rFonts w:ascii="Outfit" w:hAnsi="Outfit" w:cs="Tahoma"/>
          <w:sz w:val="20"/>
          <w:szCs w:val="20"/>
        </w:rPr>
        <w:t> 000 punktów</w:t>
      </w:r>
      <w:r w:rsidR="00900071" w:rsidRPr="00DB50D9">
        <w:rPr>
          <w:rFonts w:ascii="Outfit" w:hAnsi="Outfit" w:cs="Tahoma"/>
          <w:sz w:val="20"/>
          <w:szCs w:val="20"/>
        </w:rPr>
        <w:t xml:space="preserve">/miesiąc x 3 </w:t>
      </w:r>
      <w:r w:rsidR="003A68E6" w:rsidRPr="00DB50D9">
        <w:rPr>
          <w:rFonts w:ascii="Outfit" w:hAnsi="Outfit" w:cs="Tahoma"/>
          <w:sz w:val="20"/>
          <w:szCs w:val="20"/>
        </w:rPr>
        <w:t xml:space="preserve">możliwe będzie rozliczenie wyższe niż </w:t>
      </w:r>
      <w:r w:rsidR="009D5FE5" w:rsidRPr="00DB50D9">
        <w:rPr>
          <w:rFonts w:ascii="Outfit" w:hAnsi="Outfit" w:cs="Tahoma"/>
          <w:sz w:val="20"/>
          <w:szCs w:val="20"/>
        </w:rPr>
        <w:t>118</w:t>
      </w:r>
      <w:r w:rsidR="00AE6527" w:rsidRPr="00DB50D9">
        <w:rPr>
          <w:rFonts w:ascii="Outfit" w:hAnsi="Outfit" w:cs="Tahoma"/>
          <w:sz w:val="20"/>
          <w:szCs w:val="20"/>
        </w:rPr>
        <w:t> 000 punktów</w:t>
      </w:r>
      <w:r w:rsidR="00900071" w:rsidRPr="00DB50D9">
        <w:rPr>
          <w:rFonts w:ascii="Outfit" w:hAnsi="Outfit" w:cs="Tahoma"/>
          <w:sz w:val="20"/>
          <w:szCs w:val="20"/>
        </w:rPr>
        <w:t xml:space="preserve"> x 3 miesi</w:t>
      </w:r>
      <w:r w:rsidR="00E61826" w:rsidRPr="00DB50D9">
        <w:rPr>
          <w:rFonts w:ascii="Outfit" w:hAnsi="Outfit" w:cs="Tahoma"/>
          <w:sz w:val="20"/>
          <w:szCs w:val="20"/>
        </w:rPr>
        <w:t>ą</w:t>
      </w:r>
      <w:r w:rsidR="00900071" w:rsidRPr="00DB50D9">
        <w:rPr>
          <w:rFonts w:ascii="Outfit" w:hAnsi="Outfit" w:cs="Tahoma"/>
          <w:sz w:val="20"/>
          <w:szCs w:val="20"/>
        </w:rPr>
        <w:t>ce</w:t>
      </w:r>
      <w:r w:rsidR="00070432" w:rsidRPr="00DB50D9">
        <w:rPr>
          <w:rFonts w:ascii="Outfit" w:hAnsi="Outfit" w:cs="Tahoma"/>
          <w:sz w:val="20"/>
          <w:szCs w:val="20"/>
        </w:rPr>
        <w:t>, proporcjonalnie dla tych realizatorów u których wystąpią procedury nierozliczone w kwartale.</w:t>
      </w:r>
    </w:p>
    <w:sectPr w:rsidR="002E1B76" w:rsidRPr="00DB50D9" w:rsidSect="00DB50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62A9" w14:textId="77777777" w:rsidR="00DB50D9" w:rsidRDefault="00DB50D9" w:rsidP="00DB50D9">
      <w:pPr>
        <w:spacing w:after="0" w:line="240" w:lineRule="auto"/>
      </w:pPr>
      <w:r>
        <w:separator/>
      </w:r>
    </w:p>
  </w:endnote>
  <w:endnote w:type="continuationSeparator" w:id="0">
    <w:p w14:paraId="5120A41A" w14:textId="77777777" w:rsidR="00DB50D9" w:rsidRDefault="00DB50D9" w:rsidP="00DB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9566D" w14:textId="77777777" w:rsidR="00DB50D9" w:rsidRDefault="00DB50D9" w:rsidP="00DB50D9">
      <w:pPr>
        <w:spacing w:after="0" w:line="240" w:lineRule="auto"/>
      </w:pPr>
      <w:r>
        <w:separator/>
      </w:r>
    </w:p>
  </w:footnote>
  <w:footnote w:type="continuationSeparator" w:id="0">
    <w:p w14:paraId="73A96A37" w14:textId="77777777" w:rsidR="00DB50D9" w:rsidRDefault="00DB50D9" w:rsidP="00DB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A3B07" w14:textId="15A90770" w:rsidR="00DB50D9" w:rsidRPr="00DB50D9" w:rsidRDefault="001A7FAC" w:rsidP="00DB50D9">
    <w:pPr>
      <w:pStyle w:val="Nagwek"/>
      <w:jc w:val="right"/>
      <w:rPr>
        <w:rFonts w:ascii="Outfit" w:hAnsi="Outfit"/>
        <w:sz w:val="16"/>
        <w:szCs w:val="16"/>
      </w:rPr>
    </w:pPr>
    <w:r>
      <w:rPr>
        <w:rFonts w:ascii="Outfit" w:hAnsi="Outfit"/>
        <w:sz w:val="16"/>
        <w:szCs w:val="16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E1DCD"/>
    <w:multiLevelType w:val="hybridMultilevel"/>
    <w:tmpl w:val="11F67C8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629E0"/>
    <w:multiLevelType w:val="hybridMultilevel"/>
    <w:tmpl w:val="47AC0A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0A2"/>
    <w:multiLevelType w:val="hybridMultilevel"/>
    <w:tmpl w:val="D38E7F3A"/>
    <w:lvl w:ilvl="0" w:tplc="B97A12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718C"/>
    <w:multiLevelType w:val="hybridMultilevel"/>
    <w:tmpl w:val="9AFC2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D1432"/>
    <w:multiLevelType w:val="hybridMultilevel"/>
    <w:tmpl w:val="349A6E64"/>
    <w:lvl w:ilvl="0" w:tplc="B8A2A1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E6818"/>
    <w:multiLevelType w:val="hybridMultilevel"/>
    <w:tmpl w:val="6E926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42BC"/>
    <w:multiLevelType w:val="hybridMultilevel"/>
    <w:tmpl w:val="AB126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2454"/>
    <w:multiLevelType w:val="hybridMultilevel"/>
    <w:tmpl w:val="E91A4A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0096"/>
    <w:multiLevelType w:val="hybridMultilevel"/>
    <w:tmpl w:val="4BD8055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05672B8"/>
    <w:multiLevelType w:val="hybridMultilevel"/>
    <w:tmpl w:val="A532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AC"/>
    <w:rsid w:val="00006B18"/>
    <w:rsid w:val="0002458E"/>
    <w:rsid w:val="00065195"/>
    <w:rsid w:val="00070432"/>
    <w:rsid w:val="000F0F21"/>
    <w:rsid w:val="0010222C"/>
    <w:rsid w:val="001160D0"/>
    <w:rsid w:val="00176F44"/>
    <w:rsid w:val="00192B07"/>
    <w:rsid w:val="00195FBE"/>
    <w:rsid w:val="001A7FAC"/>
    <w:rsid w:val="001C4DC5"/>
    <w:rsid w:val="001D33DE"/>
    <w:rsid w:val="002D1FD0"/>
    <w:rsid w:val="002D2ACD"/>
    <w:rsid w:val="002E1B76"/>
    <w:rsid w:val="00345975"/>
    <w:rsid w:val="00365603"/>
    <w:rsid w:val="00372272"/>
    <w:rsid w:val="003A68E6"/>
    <w:rsid w:val="0040208F"/>
    <w:rsid w:val="00403DC3"/>
    <w:rsid w:val="00412F60"/>
    <w:rsid w:val="004767C1"/>
    <w:rsid w:val="004F0D55"/>
    <w:rsid w:val="00510DA2"/>
    <w:rsid w:val="005357DE"/>
    <w:rsid w:val="005A0841"/>
    <w:rsid w:val="005F71D5"/>
    <w:rsid w:val="00673F3B"/>
    <w:rsid w:val="006D6D52"/>
    <w:rsid w:val="00700FAD"/>
    <w:rsid w:val="00701273"/>
    <w:rsid w:val="00704BDA"/>
    <w:rsid w:val="007A0A26"/>
    <w:rsid w:val="00806750"/>
    <w:rsid w:val="008220F4"/>
    <w:rsid w:val="00885B90"/>
    <w:rsid w:val="008A6FD1"/>
    <w:rsid w:val="008D6E65"/>
    <w:rsid w:val="008E4E15"/>
    <w:rsid w:val="00900071"/>
    <w:rsid w:val="009028E8"/>
    <w:rsid w:val="009766E4"/>
    <w:rsid w:val="00977DB5"/>
    <w:rsid w:val="009B54EB"/>
    <w:rsid w:val="009C45DC"/>
    <w:rsid w:val="009D5FE5"/>
    <w:rsid w:val="009F0793"/>
    <w:rsid w:val="00AE6527"/>
    <w:rsid w:val="00B01DFF"/>
    <w:rsid w:val="00B30753"/>
    <w:rsid w:val="00B31EF9"/>
    <w:rsid w:val="00B82D53"/>
    <w:rsid w:val="00BA1DC6"/>
    <w:rsid w:val="00BC18EB"/>
    <w:rsid w:val="00C250AF"/>
    <w:rsid w:val="00C36B02"/>
    <w:rsid w:val="00C74ED4"/>
    <w:rsid w:val="00C809AD"/>
    <w:rsid w:val="00C83A16"/>
    <w:rsid w:val="00CF4891"/>
    <w:rsid w:val="00D51CAC"/>
    <w:rsid w:val="00D5673E"/>
    <w:rsid w:val="00D73D58"/>
    <w:rsid w:val="00DA7E7F"/>
    <w:rsid w:val="00DB50D9"/>
    <w:rsid w:val="00E06709"/>
    <w:rsid w:val="00E6094D"/>
    <w:rsid w:val="00E61826"/>
    <w:rsid w:val="00E6493C"/>
    <w:rsid w:val="00E95E6A"/>
    <w:rsid w:val="00F1384F"/>
    <w:rsid w:val="00F26831"/>
    <w:rsid w:val="00F423AC"/>
    <w:rsid w:val="00F457F9"/>
    <w:rsid w:val="00F53A74"/>
    <w:rsid w:val="00F662AC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EEA"/>
  <w15:chartTrackingRefBased/>
  <w15:docId w15:val="{9D1020AF-6C33-4770-A630-B3CB56E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57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57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57DE"/>
    <w:pPr>
      <w:ind w:left="720"/>
      <w:contextualSpacing/>
    </w:pPr>
  </w:style>
  <w:style w:type="table" w:styleId="Tabela-Siatka">
    <w:name w:val="Table Grid"/>
    <w:basedOn w:val="Standardowy"/>
    <w:uiPriority w:val="39"/>
    <w:rsid w:val="0017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7C1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F71D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71D5"/>
    <w:pPr>
      <w:widowControl w:val="0"/>
      <w:shd w:val="clear" w:color="auto" w:fill="FFFFFF"/>
      <w:spacing w:after="0" w:line="262" w:lineRule="auto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0D9"/>
  </w:style>
  <w:style w:type="paragraph" w:styleId="Stopka">
    <w:name w:val="footer"/>
    <w:basedOn w:val="Normalny"/>
    <w:link w:val="StopkaZnak"/>
    <w:uiPriority w:val="99"/>
    <w:unhideWhenUsed/>
    <w:rsid w:val="00DB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Uniwersytecki Szpital Dziecięcy w Krakowie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Ganew-Kąkolewska</dc:creator>
  <cp:keywords/>
  <dc:description/>
  <cp:lastModifiedBy>Katarzyna Methner</cp:lastModifiedBy>
  <cp:revision>4</cp:revision>
  <cp:lastPrinted>2026-03-20T07:56:00Z</cp:lastPrinted>
  <dcterms:created xsi:type="dcterms:W3CDTF">2026-03-05T12:17:00Z</dcterms:created>
  <dcterms:modified xsi:type="dcterms:W3CDTF">2026-03-20T07:56:00Z</dcterms:modified>
</cp:coreProperties>
</file>